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17" w:rsidRPr="00F12C17" w:rsidRDefault="00F12C17" w:rsidP="00F12C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Инструкции по подключению дополнительных услуг цифровых АТС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БЕЗУСЛОВНАЯ ПЕРЕАДРЕСАЦИЯ ВЫЗОВА.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Переадресация - это такая процедура, при которой станция автоматически будет перенаправлять все поступающие на Ваш телефонный аппарат звонки на другой аппарат.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Переадресация будет </w:t>
      </w:r>
      <w:bookmarkStart w:id="0" w:name="_GoBack"/>
      <w:bookmarkEnd w:id="0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происходить на номер телефона, указанный Вами при включении услуги.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услуги: * 21 * № телефона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услуги: # 21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21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бы хотели, чтобы звонки, поступающие на Ваш телефон, перенаправлялись, например, на номер 542-22-22.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дождаться сигнала "ответ станции",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* 21 * 5422222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дождаться специального сигнала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все звонки, поступающие на Ваш телефон, станция автоматически переадресует на номер 542-22-22.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и дождаться сигнала ответа станции,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# 21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дождаться специального сигнала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и дождаться сигнала ответа станции,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* # 21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специального сигнала будет означать существование запущенной ранее услуги.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ПЕРЕАДРЕСАЦИЯ ВЫЗОВА ПРИ ЗАНЯТОСТИ.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данной услуги от услуги безусловной переадресации вызова (пункт 2) состоит в том, что вызов перенаправляется лишь в случае занятости абонента. В остальном все также, кроме кода услуги (вместо кода 21 используется код 67).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услуги: * 67 * № телефона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услуги: # 67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67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бы хотели, в случае занятости Вашего телефона, поступающие в это время к Вам звонки, перенаправлялись, например, на номер 542-22-22.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дождаться сигнала "ответ станции",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* 67 * 5422222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дождаться специального сигнала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все звонки, поступающие на Ваш телефон, когда вы разговариваете по телефону, станция автоматически переадресует на номер 542-22-22.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и проверка наличия услуги аналогично услуге безусловная переадресация (пункт 1) за исключением кода услуги (67 вместо 21).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ПЕРЕАДРЕСАЦИЯ ВЫЗОВА ПРИ НЕОТВЕТЕ.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данной услуги от услуг безусловной переадресации вызова (пункт 2) и переадресации вызова при занятости (пункт 3) состоит в том, что вызов перенаправляется лишь в случае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неответа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абонента. В остальном все также, кроме кода услуги (вместо кодов 21 или 67 используется код 61).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услуги: * 61 * номер телефона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услуги: # 61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61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бы хотели, чтобы в случае, когда Вы не можете ответить на поступающие к Вам звонки (отсутствуете или заняты другим делом), они перенаправлялись, например, на № 542-22-22.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дождаться сигнала "ответа станции",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* 61 * 5422222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дождаться специального сигнала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все звонки, поступающие на Ваш телефон, станция автоматически переадресует на номер 542-22-22.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и проверка наличия услуги аналогично услуге безусловная переадресация (пункт 1) за исключением кода услуги (61 вместо 21).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Услугу можно установить только при отсутствии других типов переадресаций, указанных в пунктах 2, 3, 5-7.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Фиксированная переадресация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похожа на соответствующие услуги (пункты 1-3) и позволяет переадресовать входящий к Вам вызов не на один, а на несколько (до 10) номеров, но не позволяет самостоятельно управлять этими номерами (например, добавлять, удалять) с телефонного аппарата. Номера устанавливаются или удаляются оператором АТС по заявлению абонента. Опробование указанных Вами в списке телефонных номеров может быть последовательным, т. е. идет вызов на первый свободный номер или периодическим, т. е. идет подключение к заданным номерам по очереди (пять посылок вызова по одному номеру, если не ответили, вызов идет следующему абоненту и так до последнего в списке номера).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абонент только включает или отключает услугу.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БЕЗУСЛОВНАЯ ПЕРЕАДРЕСАЦИЯ ВЫЗОВА, ФИКСИРОВАННАЯ.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услуги: * 21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услуги: # 21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21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бы хотели, чтобы поступающие к Вам звонки, перенаправлялись, например, на номер 542-22-22, 543-33-33. Для этого Вы должны указать эти номера телефонов в заявлении на установку услуги.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дождаться сигнала "ответ станции",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*21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дождаться специального сигнала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все звонки, поступающие на Ваш телефон, станция автоматически переадресует на номер 542-22-22 или на номер 543-33-33, если предыдущий номер занят.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ПЕРЕАДРЕСАЦИЯ ВЫЗОВА ПРИ ЗАНЯТОСТИ, ФИКСИРОВАННАЯ.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услуги: * 69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услуги: # 69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69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бы хотели в случае занятости Вашего телефона, поступающие в это время к Вам звонки, перенаправлялись, например, на номер 542-22-22, 543-33-33. Для этого Вы должны указать эти номера телефонов в заявлении на установку услуги.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дождаться сигнала "ответ станции",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* 69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дождаться специального сигнала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все звонки, поступающие на Ваш телефон, когда он занят Вами, станция автоматически переадресует на номер 542-22-22 или на номер 543-33-33, если предыдущий номер занят.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ПЕРЕАДРЕСАЦИЯ ВЫЗОВА ПРИ НЕОТВЕТЕ, ФИКСИРОВАННАЯ.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услуги: * 63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услуги: # 63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63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бы хотели, чтобы в случае, когда Вы не можете ответить на поступающие к Вам звонки (отсутствуете или заняты другим делом), перенаправлялись, например, на номер 542-22-22, 543-33-33. Для этого Вы должны указать эти номера телефонов в заявлении на установку услуги.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и дождаться сигнала "ответ станции",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* 63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дождаться повторного ответа станции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все звонки, поступающие на Ваш телефон и не получившие ответа после 3 посылок вызова, станция автоматически переадресует на номер 542-22-22 или на номер 543-33-33, если предыдущий номер занят или не отвечает.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УВЕДОМЛЕНИЕ О ПОСТУПЛЕНИИ НОВОГО ВЫЗОВА.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поступлении нового вызова - это такая услуга, когда в течение разговора Вы узнаёте, что к Вам звонит еще кто-то. Вы узнаёте это по характерным периодическим коротким гудкам.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Услуга устанавливается оператором. Вы только включаете или отключаете услугу.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услуги: * 43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услуги: # 43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43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Вы можете: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продолжить разговор с первым абонентом и не реагировать на эти гудки, через 30 секунд абонент получит сигнал "занято";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выключить уведомляющий сигнал: нажмите кнопку R и, услышав сигнал "ответ станции", нажмите кнопку с цифрой 0, второй абонент также получит сигнал "занято";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ответить без сохранения предыдущего соединения: нажмите кнопку R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услышав сигнал "ответ станции" нажмите кнопку с цифрой 1;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попеременно вести разговор с обоими абонентами. Для переключения между ними используете кнопку R и кнопку с цифрой 2. При этом неактивный абонент находится в режиме ожидания,- в разговоре не участвует и не слышит его, а получает спец. тональные сигналы ожидания. Вы можете перейти к разговору с ожидающим абонентом. Для этого Вы должны нажать кнопку R Вашего аппарата и после получения ответа станции кнопку 1.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Вы имеете установленную услугу трехсторонний разговор (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конференц-связь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(пункт 9), то дополнительно сможете переключиться на разговор одновременно с обоими абонентами.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и проверка наличия услуги аналогично услуге безусловная переадресация (пункт 1) за исключением кода услуги (43 вместо 21).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ТРЕХСТОРОННИЙ РАЗГОВОР (</w:t>
      </w:r>
      <w:proofErr w:type="gramStart"/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КОНФЕРЕНЦ-СВЯЗЬ</w:t>
      </w:r>
      <w:proofErr w:type="gramEnd"/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услуга позволяет, по желанию, одновременно трем абонентам вести разговор. Ещё эту услугу называют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конференц-связью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Услуга не нуждается в активизации-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дезактивизации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абонент А имеете эту услугу и позвонили абоненту В. В процессе разговора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ещё подключить к существующему разговору и абонента С.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действия таковы: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нажимаете кнопку R, и дождавшись ответа станции набираете номер абонента С;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переговорив с абонентом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пригласив его к участию в трёхстороннем разговоре, вновь нажимаете кнопку R и дождавшись ответа станции нажимаете кнопку с цифрой 3. Теперь вы втроём можете вести беседу.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наличии у Вас одновременно услуги уведомление о поступлении нового вызова (пункт 8), получив уведомление о новом вызове во время разговора с абонентом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ответить на новое соединение с сохранением в ожидании предыдущего, используя кнопку R и цифру 2, а потом установить конференц-связь с помощью кнопки R и цифры 3 или же разъединить последнее соединение кнопкой R и цифрой 1.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ПЕРЕДАЧА ВЫЗОВА</w:t>
      </w:r>
      <w:proofErr w:type="gramStart"/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услуга позволяет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организовав конференц-связь, самим отключиться. Услуга не нуждается в активизации-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дезактивизации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требует услугу трехсторонний разговор (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конференц-связь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(пункт 9).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абонент А имеете эту услугу и Вам позвонил абонент В. В процессе разговора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выяснилось,что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абоненту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подключится к абоненту С.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действия таковы: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нажимаете кнопку R, и дождавшись ответа станции набираете номер абонента С;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переговорив с абонентом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пригласив его к разговору с абонентом В, вновь нажимаете кнопку R и дождавшись ответа станции нажимаете кнопку с цифрой 4. После этого Ваш номер освобождается (получаете сигнал "ответ станции"), а абоненты В и С продолжают разговор.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учет разговорного времени (учет стоимости) после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проключения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абонента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абонента С идет абоненту А, хотя он уже сам свободен.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НАВЕДЕНИЕ СПРАВКИ ВО ВРЕМЯ РАЗГОВОРА. 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Наведение справки во время разговора - случай когда Вам, не разрывая существующего соединения, срочно необходимо переговорить с третьим лицом (абонентом С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наведения справок. При этом прежний абонент (абонент В) ставиться на ожидание и слышит сигналы ожидания. В настоящее время на АТС-268, 269, 292, 293 нет технической возможности предоставить отдельную услугу наведение справки во время разговора, поэтому она предоставляется только вместе с услугой трехсторонний 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разговор (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конференц-связь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(пункт 9). При этом Вы получаете дополнительную возможность 3-х сторонней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конференц-связи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9).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Предположим, что у Вас установлена соединение с абонентом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справочный абонент (абонент С) имеет номер 542-22-22.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течении разговора с абонентом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нажимаете кнопку R Вашего аппарата и дождавшись ответа станции набираете номер справочного абонента 542-22-22. Выяснив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необходимо, Вы вновь нажимаете клавишу R и 1 и возвращаетесь к прежнему разговору.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СОЕДИНЕНИЕ БЕЗ НАБОРА НОМЕРА.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Включение: * 52 * № телефона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Отключение: # 52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52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снятия трубки после срабатывания выдержки времени (около 10 сек) соединение устанавливается на указанный Вами номер № телефона. До истечения выдержки времени можно набирать любой другой номер телефона, необходимый Вам.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и проверка наличия услуги аналогично услуге безусловная переадресация (пункт 1) за исключением кода услуги (52 вместо 21).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 СОЕДИНЕНИЕ БЕЗ НАБОРА НОМЕРА, БЕЗ ВЫДЕРЖКИ ВРЕМЕНИ.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 предыдущей услуги тем, что не делается выдержки времени. Номер телефона устанавливается оператором АТС. Соединение устанавливается немедленно после поднятия трубки с заказанным Вами номером. Таким образом, телефонный аппарат превращается в прямой телефон, так как набор номера с данного аппарата становится невозможным.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СОКРАЩЕННЫЙ НАБОР НОМЕРА.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присвоить телефонному номеру 543-33-33 сокращенный номер "2".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Используются 1 или 2-значные сокращенные номера. 1-значный номер позволяет использовать сокращенный номер для 10 абонентов, 2-значный - для 100 абонентов.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Включение: * 51 * NN * № телефона #, где NN -сокращенный номер для № телефона (1 или 2-значное число).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Отключение: # 51* NN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51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услуги: * * NN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 управления услугой с использованием однозначного номера (аналогично выполняется в случае 2-значного номера, за исключением сокращенного номера, который будет состоять из 2 цифр):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и дождаться сигнала "ответ станции",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набрать на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тастатуре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аппарата: * 51 * 2 * 5433333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дождаться специального сигнала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и дождаться сигнала "ответ станции",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набрать на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тастатуре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аппарата: * * 2,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абоненту 543-33-33 пойдет вызов.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и проверка наличия услуги аналогично услуге безусловная переадресация (пункт 1) за исключением кода услуги (51 вместо 21).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ВРЕМЕННЫЙ ЗАПРЕТ ИСХОДЯЩЕЙ СВЯЗИ «Электронный замок»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Услугой ограничения исходящей связи Вы можете пользоваться для того, чтобы ограничить исходящие вызовы со своего телефона одной или нескольких категорий. Запрет вызовов подтверждается 4-х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значным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паролем.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подаче заявления Вы </w:t>
      </w:r>
      <w:r w:rsidRPr="00F12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обязаны указать пароль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будет установлен на АТС. В случае отсутствия пароля в Вашем заявлении пароль устанавливается при подключении услуги оператором телефонной станции по умолчанию - «1234». Вы можете изменить пароль на любое удобное 4-х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значное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число, позвонив оператору АТС.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последовательном использовании 3-х неправильных паролей связь у абонентов временно отключается. Для восстановления связи Вам необходимо обратиться в отдел продаж и обслуживания ОАО «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Таттелеком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ограничения с телефонного аппарата абоненту необходимо выполнить в тональном режиме телефонного аппарата следующую процедуру: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9.1 (ПСЭ 649 « Океан», ПСЭ 641 «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Чистопольская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* 34 * пароль * ОВ #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ОВ - это категория ограничения исходящей связи: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0 - полный запрет исходящей связи (разрешены звонки только к аварийным и спецслужбам).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1 - разрешается исходящая связь только внутри города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вместо «ОВ» абонент набирает нужное ему ограничение.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отмены ограничения с телефонного аппарата абоненту необходимо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выполнить следующую процедуру: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# 34 * пароль #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абонентов АТС 521/522, 554/555, 262/263, 264(36), 2670, 272/273, 275, 279, 295, 298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* 34 * пароль *ОВ #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ОВ - это категория ограничения исходящей связи: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01 - полный запрет исходящей связи (разрешены звонки только к аварийным и спецслужбам).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02 - разрешается исходящая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связьтолько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города.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03 - запрет выхода на международную и междугородную сеть.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04 - запрет выхода на международную сеть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вместо «ОВ» абонент набирает нужное ему ограничение.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отмены ограничения с телефонного аппарата абоненту необходимо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следующую процедуру: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34 * пароль *ОВ #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отмене одной категории ограничения)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# 34 * пароль # (отмена всех ограничений, если их было несколько)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абонентов АТС 268/269, 292/293.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* 34 * пароль * ОВ #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ОВ - это категория ограничения исходящей связи: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1 - полный запрет исходящей связи (разрешены звонки только к  аварийным и спецслужбам).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2 - разрешается исходящая связь только внутри города.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3 - запрет выхода на международную и междугородную сеть.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4 - запрет выхода на международную сеть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вместо «ОВ» абонент набирает нужное ему ограничение.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отмены ограничения с телефонного аппарата абоненту необходимо выполнить следующую процедуру: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# 34 * пароль *ОВ  #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последовательном использовании 3-х неправильных паролей связь у абонента временно отключается. Для восстановления связи Вам необходимо обратиться в отдел продаж и обслуживания ОАО «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Таттелеком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внимание!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услуги на АТС не означает ограничение исходящей связи с вашего телефона. Устанавливать и снимать ограничения Вы должны самостоятельно со своего телефонного аппарата. Для управления услугой необходим аппарат с возможностью тонального набора.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ВРЕМЕННЫЙ ЗАПРЕТ ВХОДЯЩИХ ВЫЗОВОВ.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Услугой запрещения входящей связи пользуется абонент, который хочет, чтобы поступающие к нему вызовы не мешали ему в определенное время. Ограничение входящей связи подтверждается 4-х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значным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паролем. Исходящая связь сохраняется.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Включение: * 35 *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Отключение: # 35* П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"П" - 4-ех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значный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пароль, устанавливаемый оператором на станции.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35 #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ОГРАНИЧЕННЫЙ ДОСТУП К ВЫЗЫВАЕМОМУ АБОНЕНТУ.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установленной услуге к Вам могут дозвониться только те абоненты, которые введены в список разрешенных абонентов, другим абонентам поступает сигнал "занято". В настоящее время по техническим причинам в список можно включить только абонентов электронных станций АТС 262/263, АТС 264, АТС 268/269, АТС 292/293 и междугородних абонентов. В будущем это ограничение будет устранено.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Услуга устанавливается оператором АТС.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ЗАПРЕТ ПЕРЕАДРЕСОВАННЫХ ВЫЗОВОВ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этой услуги позволяет запретить вызова, переадресованные на Ваш телефонный номер.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Включение: * 02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Отключение: # 02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Услуга запрет переадресованных вызовов предоставляется с услугами переадресации вызовов.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13. ПЕРЕАДРЕСАЦИЯ ВХОДЯЩИХ ВЫЗОВОВ НА АВТОИНФОРМАТОР (Служба отсутствующего абонента).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услуги Вы автоматически может передавать поступающие в Ваш номер вызовы в автоинформатор. Услуга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возможность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коротких сообщений общего типа, (например, «Абонент временно не может быть вызван, перезвоните позже») абоненту, который позвонил на Ваш номер в Ваше отсутствие.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Включение: * 23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Отключение: # 23 #.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АВТОМАТИЧЕСКАЯ ПОБУДКА (БУДИЛЬНИК).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побудка или просто "Будильник" - это простая и удобная услуга. В назначенное Вами время Ваш телефон зазвенит, а в трубке Вы услышите специальный сигнал.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Включение услуги: * 55 * ЧЧММ #, где ЧЧ - часы от 00 до 23, а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минуты от 00 до 59.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услуги: # 55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55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необходимо, чтобы телефон своим звонком разбудил Вас в 6 часов утра.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и дождаться сигнала "ответ станции",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набрать на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тастатуре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* 55 * 0600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дождаться специального сигнала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6 утра у Вас зазвенит телефон. Если Вы не ответите на звонок, станция через 5 минут сделает повторный вызов.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по какой-то причине передумали использовать эту услугу, то запущенную ранее услугу можно отключить.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и дождаться сигнала ответа станции,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# 55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дождаться специального сигнала и положить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не знаете, запущена такая услуги или нет, это можно проверить.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поднять трубку и дождаться сигнала ответа станции,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набрать: * # 55 #,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специального сигнала будет означать существование запущенной ранее услуги.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услуги осуществляется максимум за 24 часа и минимум за 5-6 минут до указываемого Вами времени.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ОЖИДАНИЕ С ОБРАТНЫМ ВЫЗОВОМ ПРИ ЗАНЯТОСТИ.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услуга позволяет Вам, в случае занятости абонента, автоматически соединиться с ним, как только его линия освободится. Эта услуга пока работает только в пределах АТС.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услуги: * 37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Отключение услуги: # 37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наличия услуги: * # 37 #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Пример: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набрали номер абонента 543-33-33 и получили тональный сигнал "занято", не опуская трубку, нажмите кнопку R на Вашем аппарате, 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дождитесь появления сигнала ответа станции и наберите 5 и вновь дождавшись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станции, положите трубку.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только абонент 543-33-33 положит трубку, станция автоматически установит соединение между вами. Сначала зазвонит телефон у Вас, и если Вы в течение 15 секунд поднимете трубку, то сразу раздастся звонок и у абонента 543-33-33.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Вы передумали дожидаться освобождения абонента 543-33-33, то наберите код отключения услуги: # 37 #.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АВТОМАТИЧЕСКИЙ ОПРЕДЕЛИТЕЛЬ НОМЕРА</w:t>
      </w:r>
    </w:p>
    <w:p w:rsidR="00F12C17" w:rsidRPr="00F12C17" w:rsidRDefault="00F12C17" w:rsidP="00F12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АОН доступна для абонентов АТС-264/2640/2648/23110/23140/2145/523180 (за исключением индексов 2641 и 2649), АТС-272/273, АТС-292, АТС-293, АТС 268/269/2614/2615/2616/2617/2618/2619, а также с номерами 299-90-01-299-97-80</w:t>
      </w:r>
      <w:proofErr w:type="gram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риобрести аппараты, поддерживающие функцию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Caller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ID (определитель номера) можно по адресу: г. Казань, </w:t>
      </w:r>
      <w:proofErr w:type="spellStart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</w:t>
      </w:r>
      <w:proofErr w:type="spellEnd"/>
      <w:r w:rsidRPr="00F12C1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Ершова, 55Е. Тел. киоска ГТС: 273-10-01, 272-90-22</w:t>
      </w:r>
    </w:p>
    <w:p w:rsidR="00F839CA" w:rsidRPr="00F12C17" w:rsidRDefault="00F839CA">
      <w:pPr>
        <w:rPr>
          <w:rFonts w:ascii="Times New Roman" w:hAnsi="Times New Roman" w:cs="Times New Roman"/>
          <w:sz w:val="28"/>
          <w:szCs w:val="28"/>
        </w:rPr>
      </w:pPr>
    </w:p>
    <w:sectPr w:rsidR="00F839CA" w:rsidRPr="00F1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17"/>
    <w:rsid w:val="00011574"/>
    <w:rsid w:val="00023D61"/>
    <w:rsid w:val="00074D47"/>
    <w:rsid w:val="00074DC4"/>
    <w:rsid w:val="000B377D"/>
    <w:rsid w:val="000B77A2"/>
    <w:rsid w:val="000C396F"/>
    <w:rsid w:val="000E4333"/>
    <w:rsid w:val="00103134"/>
    <w:rsid w:val="00107816"/>
    <w:rsid w:val="00121F6C"/>
    <w:rsid w:val="00142295"/>
    <w:rsid w:val="00160AAE"/>
    <w:rsid w:val="001B1C06"/>
    <w:rsid w:val="001B616F"/>
    <w:rsid w:val="001C281C"/>
    <w:rsid w:val="001D2640"/>
    <w:rsid w:val="001F30D7"/>
    <w:rsid w:val="001F52AA"/>
    <w:rsid w:val="001F7583"/>
    <w:rsid w:val="00205C9A"/>
    <w:rsid w:val="00214015"/>
    <w:rsid w:val="00235065"/>
    <w:rsid w:val="002359D5"/>
    <w:rsid w:val="00243EF1"/>
    <w:rsid w:val="0025453A"/>
    <w:rsid w:val="0027504E"/>
    <w:rsid w:val="00280E5C"/>
    <w:rsid w:val="0028215E"/>
    <w:rsid w:val="00291680"/>
    <w:rsid w:val="002A3489"/>
    <w:rsid w:val="002B078C"/>
    <w:rsid w:val="002B08DD"/>
    <w:rsid w:val="002C5C12"/>
    <w:rsid w:val="002D3914"/>
    <w:rsid w:val="002D50A4"/>
    <w:rsid w:val="002D6814"/>
    <w:rsid w:val="00300A90"/>
    <w:rsid w:val="00316543"/>
    <w:rsid w:val="00324798"/>
    <w:rsid w:val="00360131"/>
    <w:rsid w:val="00380840"/>
    <w:rsid w:val="00381C12"/>
    <w:rsid w:val="00390F72"/>
    <w:rsid w:val="00395FAE"/>
    <w:rsid w:val="003B4EAD"/>
    <w:rsid w:val="003C7B17"/>
    <w:rsid w:val="003D0A71"/>
    <w:rsid w:val="003E66DB"/>
    <w:rsid w:val="003E6742"/>
    <w:rsid w:val="00412E8C"/>
    <w:rsid w:val="00426965"/>
    <w:rsid w:val="0044135E"/>
    <w:rsid w:val="0044737F"/>
    <w:rsid w:val="004518E4"/>
    <w:rsid w:val="004637F2"/>
    <w:rsid w:val="0048232D"/>
    <w:rsid w:val="00490D16"/>
    <w:rsid w:val="00493B40"/>
    <w:rsid w:val="004D7AFB"/>
    <w:rsid w:val="004F1C90"/>
    <w:rsid w:val="004F281C"/>
    <w:rsid w:val="004F68F1"/>
    <w:rsid w:val="005056EC"/>
    <w:rsid w:val="0051031A"/>
    <w:rsid w:val="0051599C"/>
    <w:rsid w:val="005231DC"/>
    <w:rsid w:val="005251B9"/>
    <w:rsid w:val="00542EFF"/>
    <w:rsid w:val="00543426"/>
    <w:rsid w:val="00555B08"/>
    <w:rsid w:val="00555EF5"/>
    <w:rsid w:val="005600A4"/>
    <w:rsid w:val="005668B1"/>
    <w:rsid w:val="00572692"/>
    <w:rsid w:val="00580BAC"/>
    <w:rsid w:val="005B48EA"/>
    <w:rsid w:val="005C1314"/>
    <w:rsid w:val="005C2ADC"/>
    <w:rsid w:val="005C34EF"/>
    <w:rsid w:val="005D05CD"/>
    <w:rsid w:val="005D2A2C"/>
    <w:rsid w:val="005D58C2"/>
    <w:rsid w:val="005E2EFA"/>
    <w:rsid w:val="005E456D"/>
    <w:rsid w:val="005E49C0"/>
    <w:rsid w:val="006A2E56"/>
    <w:rsid w:val="006A4E56"/>
    <w:rsid w:val="006D1989"/>
    <w:rsid w:val="006D7333"/>
    <w:rsid w:val="006E53C0"/>
    <w:rsid w:val="006F661D"/>
    <w:rsid w:val="00717F80"/>
    <w:rsid w:val="00731088"/>
    <w:rsid w:val="00772096"/>
    <w:rsid w:val="007726C9"/>
    <w:rsid w:val="007735C6"/>
    <w:rsid w:val="00783A86"/>
    <w:rsid w:val="007869E4"/>
    <w:rsid w:val="00797C3B"/>
    <w:rsid w:val="007C2D1E"/>
    <w:rsid w:val="007C37B4"/>
    <w:rsid w:val="007C5F58"/>
    <w:rsid w:val="007C7F73"/>
    <w:rsid w:val="007D05A7"/>
    <w:rsid w:val="007E55E1"/>
    <w:rsid w:val="007F4474"/>
    <w:rsid w:val="007F5FA9"/>
    <w:rsid w:val="00804E26"/>
    <w:rsid w:val="00825148"/>
    <w:rsid w:val="008350C9"/>
    <w:rsid w:val="0086078F"/>
    <w:rsid w:val="0086128E"/>
    <w:rsid w:val="008628AF"/>
    <w:rsid w:val="008831CB"/>
    <w:rsid w:val="008908D6"/>
    <w:rsid w:val="008A0D6D"/>
    <w:rsid w:val="008A40C8"/>
    <w:rsid w:val="008A41F5"/>
    <w:rsid w:val="008E1835"/>
    <w:rsid w:val="0090671F"/>
    <w:rsid w:val="009100A3"/>
    <w:rsid w:val="009216A9"/>
    <w:rsid w:val="00950564"/>
    <w:rsid w:val="0095138D"/>
    <w:rsid w:val="00955174"/>
    <w:rsid w:val="00957F44"/>
    <w:rsid w:val="0096146B"/>
    <w:rsid w:val="00981031"/>
    <w:rsid w:val="009840CC"/>
    <w:rsid w:val="009848DC"/>
    <w:rsid w:val="0099551F"/>
    <w:rsid w:val="009A484E"/>
    <w:rsid w:val="009D1D3B"/>
    <w:rsid w:val="009D3A94"/>
    <w:rsid w:val="009F6DED"/>
    <w:rsid w:val="00A02466"/>
    <w:rsid w:val="00A078B1"/>
    <w:rsid w:val="00A11259"/>
    <w:rsid w:val="00A20D14"/>
    <w:rsid w:val="00A224BF"/>
    <w:rsid w:val="00A3378A"/>
    <w:rsid w:val="00A531F3"/>
    <w:rsid w:val="00A973BF"/>
    <w:rsid w:val="00AA6016"/>
    <w:rsid w:val="00AB6935"/>
    <w:rsid w:val="00AE7791"/>
    <w:rsid w:val="00B108EE"/>
    <w:rsid w:val="00B11C45"/>
    <w:rsid w:val="00B20177"/>
    <w:rsid w:val="00B241E5"/>
    <w:rsid w:val="00B26377"/>
    <w:rsid w:val="00B27FE8"/>
    <w:rsid w:val="00B40970"/>
    <w:rsid w:val="00B45CB8"/>
    <w:rsid w:val="00B603A5"/>
    <w:rsid w:val="00B668FC"/>
    <w:rsid w:val="00B873F4"/>
    <w:rsid w:val="00B87870"/>
    <w:rsid w:val="00B97B23"/>
    <w:rsid w:val="00BA379D"/>
    <w:rsid w:val="00BB10F8"/>
    <w:rsid w:val="00BB279E"/>
    <w:rsid w:val="00BC0BA2"/>
    <w:rsid w:val="00BC5AB7"/>
    <w:rsid w:val="00BC6374"/>
    <w:rsid w:val="00BC7AFF"/>
    <w:rsid w:val="00BE5CA3"/>
    <w:rsid w:val="00BE6573"/>
    <w:rsid w:val="00BE6B42"/>
    <w:rsid w:val="00C11DF0"/>
    <w:rsid w:val="00C261D0"/>
    <w:rsid w:val="00C26D5A"/>
    <w:rsid w:val="00C901FA"/>
    <w:rsid w:val="00C9526B"/>
    <w:rsid w:val="00CA5614"/>
    <w:rsid w:val="00CB262F"/>
    <w:rsid w:val="00CC5BA9"/>
    <w:rsid w:val="00CD2DEB"/>
    <w:rsid w:val="00CD7D8E"/>
    <w:rsid w:val="00CE17ED"/>
    <w:rsid w:val="00CF6C00"/>
    <w:rsid w:val="00D12B1A"/>
    <w:rsid w:val="00D7443B"/>
    <w:rsid w:val="00DB1760"/>
    <w:rsid w:val="00DF35DF"/>
    <w:rsid w:val="00E04A1B"/>
    <w:rsid w:val="00E07F4F"/>
    <w:rsid w:val="00E4533E"/>
    <w:rsid w:val="00E46776"/>
    <w:rsid w:val="00E50B23"/>
    <w:rsid w:val="00E55311"/>
    <w:rsid w:val="00E660D9"/>
    <w:rsid w:val="00E75B9D"/>
    <w:rsid w:val="00E91AB5"/>
    <w:rsid w:val="00EA0E22"/>
    <w:rsid w:val="00EC3760"/>
    <w:rsid w:val="00ED569F"/>
    <w:rsid w:val="00EE50DF"/>
    <w:rsid w:val="00F01F3B"/>
    <w:rsid w:val="00F043EF"/>
    <w:rsid w:val="00F11CE0"/>
    <w:rsid w:val="00F12C17"/>
    <w:rsid w:val="00F443C2"/>
    <w:rsid w:val="00F6104D"/>
    <w:rsid w:val="00F6738A"/>
    <w:rsid w:val="00F676A5"/>
    <w:rsid w:val="00F72231"/>
    <w:rsid w:val="00F73CE1"/>
    <w:rsid w:val="00F839CA"/>
    <w:rsid w:val="00FA6CE8"/>
    <w:rsid w:val="00FA7FCF"/>
    <w:rsid w:val="00FB2B48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C17"/>
    <w:rPr>
      <w:b/>
      <w:bCs/>
    </w:rPr>
  </w:style>
  <w:style w:type="character" w:styleId="a5">
    <w:name w:val="Emphasis"/>
    <w:basedOn w:val="a0"/>
    <w:uiPriority w:val="20"/>
    <w:qFormat/>
    <w:rsid w:val="00F12C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C17"/>
    <w:rPr>
      <w:b/>
      <w:bCs/>
    </w:rPr>
  </w:style>
  <w:style w:type="character" w:styleId="a5">
    <w:name w:val="Emphasis"/>
    <w:basedOn w:val="a0"/>
    <w:uiPriority w:val="20"/>
    <w:qFormat/>
    <w:rsid w:val="00F12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Вильданов Ильгиз Равилевич</dc:creator>
  <cp:lastModifiedBy>Вильданов Ильгиз Равилевич</cp:lastModifiedBy>
  <cp:revision>1</cp:revision>
  <dcterms:created xsi:type="dcterms:W3CDTF">2013-09-04T03:54:00Z</dcterms:created>
  <dcterms:modified xsi:type="dcterms:W3CDTF">2013-09-04T03:55:00Z</dcterms:modified>
</cp:coreProperties>
</file>