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F93069" wp14:editId="24C309CF">
                <wp:simplePos x="0" y="0"/>
                <wp:positionH relativeFrom="column">
                  <wp:posOffset>4511675</wp:posOffset>
                </wp:positionH>
                <wp:positionV relativeFrom="page">
                  <wp:posOffset>540385</wp:posOffset>
                </wp:positionV>
                <wp:extent cx="1511935" cy="1511935"/>
                <wp:effectExtent l="0" t="0" r="12065" b="12065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D37" w:rsidRDefault="00DC5D37" w:rsidP="00DC5D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93069" id="Прямоугольник 1" o:spid="_x0000_s1026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" o:allowincell="f" filled="f" strokecolor="black [3213]" strokeweight="1pt">
                <v:textbox>
                  <w:txbxContent>
                    <w:p w:rsidR="00DC5D37" w:rsidRDefault="00DC5D37" w:rsidP="00DC5D37"/>
                  </w:txbxContent>
                </v:textbox>
                <w10:wrap type="square" anchory="page"/>
              </v:rect>
            </w:pict>
          </mc:Fallback>
        </mc:AlternateContent>
      </w:r>
      <w:r w:rsidRPr="00D93CAD">
        <w:rPr>
          <w:rFonts w:ascii="Times New Roman CYR" w:hAnsi="Times New Roman CYR"/>
          <w:b/>
          <w:noProof/>
          <w:position w:val="-18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0" wp14:anchorId="695BFF9F" wp14:editId="096A6429">
                <wp:simplePos x="0" y="0"/>
                <wp:positionH relativeFrom="column">
                  <wp:posOffset>4224020</wp:posOffset>
                </wp:positionH>
                <wp:positionV relativeFrom="page">
                  <wp:posOffset>114300</wp:posOffset>
                </wp:positionV>
                <wp:extent cx="2016000" cy="2016000"/>
                <wp:effectExtent l="0" t="0" r="0" b="381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000" cy="2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D37" w:rsidRPr="00D93CAD" w:rsidRDefault="00DC5D37" w:rsidP="00DC5D3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alias w:val="licURL"/>
                                <w:tag w:val="licURL"/>
                                <w:id w:val="68930716"/>
                                <w:placeholder>
                                  <w:docPart w:val="6F7D299AEB6F4F238092FF28C4ACD542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ascii="Calibri" w:hAnsi="Calibri"/>
                                    <w:noProof/>
                                    <w:color w:val="808080"/>
                                    <w:sz w:val="22"/>
                                    <w:szCs w:val="22"/>
                                  </w:rPr>
                                  <w:drawing>
                                    <wp:inline distT="0" distB="0" distL="0" distR="0">
                                      <wp:extent cx="1905000" cy="1905000"/>
                                      <wp:effectExtent l="0" t="0" r="0" b="0"/>
                                      <wp:docPr id="2" name="Рисунок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"/>
                                              <pic:cNvPicPr/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0500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DC5D37" w:rsidRPr="00D93CAD" w:rsidRDefault="00DC5D37" w:rsidP="00DC5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BFF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" o:allowincell="f" o:allowoverlap="f" filled="f" stroked="f">
                <v:textbox>
                  <w:txbxContent>
                    <w:p w:rsidR="00DC5D37" w:rsidRPr="00D93CAD" w:rsidRDefault="00DC5D37" w:rsidP="00DC5D3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alias w:val="licURL"/>
                          <w:tag w:val="licURL"/>
                          <w:id w:val="68930716"/>
                          <w:placeholder>
                            <w:docPart w:val="6F7D299AEB6F4F238092FF28C4ACD542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Fonts w:ascii="Calibri" w:hAnsi="Calibri"/>
                              <w:noProof/>
                              <w:color w:val="808080"/>
                              <w:sz w:val="22"/>
                              <w:szCs w:val="22"/>
                            </w:rPr>
                            <w:drawing>
                              <wp:inline distT="0" distB="0" distL="0" distR="0">
                                <wp:extent cx="1905000" cy="1905000"/>
                                <wp:effectExtent l="0" t="0" r="0" b="0"/>
                                <wp:docPr id="2" name="Рисунок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5000" cy="1905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DC5D37" w:rsidRPr="00D93CAD" w:rsidRDefault="00DC5D37" w:rsidP="00DC5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 w:rsidRPr="00044556">
        <w:rPr>
          <w:rFonts w:ascii="Times New Roman CYR" w:hAns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КОММУНИКАЦИЙ</w:t>
      </w:r>
    </w:p>
    <w:p w:rsidR="00D93CAD" w:rsidRDefault="00D93CAD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Pr="009D3496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044556" w:rsidRPr="00044556" w:rsidRDefault="00044556" w:rsidP="00044556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="00044556" w:rsidRPr="00F22721" w:rsidRDefault="00044556" w:rsidP="000803A6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22.03.2023</w:t>
          </w:r>
        </w:sdtContent>
      </w:sdt>
    </w:p>
    <w:p w:rsidR="00044556" w:rsidRPr="009C0933" w:rsidRDefault="00044556" w:rsidP="000445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D61690" w:rsidRDefault="00107486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действующая</w:t>
            </w:r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9C0933" w:rsidRDefault="00107486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/>
              </w:rPr>
            </w:pPr>
            <w:bookmarkStart w:id="0" w:name="_GoBack"/>
            <w:r>
              <w:rPr>
                <w:sz w:val="24"/>
              </w:rPr>
              <w:t>Л030-00114-77/00065073</w:t>
            </w:r>
            <w:r w:rsidR="009C0933">
              <w:rPr>
                <w:b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(№ 163947</w:t>
            </w:r>
            <w:bookmarkEnd w:id="0"/>
            <w:r>
              <w:rPr>
                <w:sz w:val="24"/>
              </w:rPr>
              <w:t>, присвоенный до 01.03.2022)</w:t>
            </w:r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E53E80">
        <w:tc>
          <w:tcPr>
            <w:tcW w:w="9498" w:type="dxa"/>
            <w:tcBorders>
              <w:top w:val="nil"/>
              <w:bottom w:val="nil"/>
            </w:tcBorders>
          </w:tcPr>
          <w:p w:rsidR="00495034" w:rsidRPr="00E53E80" w:rsidRDefault="00E53E80" w:rsidP="00E53E80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 2018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43413" w:rsidRPr="00474B84" w:rsidRDefault="00543413" w:rsidP="00474B8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</w:t>
      </w:r>
      <w:r w:rsidR="00493B0F">
        <w:rPr>
          <w:sz w:val="24"/>
        </w:rPr>
        <w:t>, номер телефона, адрес электронной почты</w:t>
      </w:r>
      <w:r w:rsidRPr="00044556">
        <w:rPr>
          <w:sz w:val="24"/>
        </w:rPr>
        <w:t>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43413" w:rsidTr="00F22721">
        <w:tc>
          <w:tcPr>
            <w:tcW w:w="9498" w:type="dxa"/>
          </w:tcPr>
          <w:p w:rsidR="00543413" w:rsidRPr="00D61690" w:rsidRDefault="00107486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ОБЩЕСТВО С ОГРАНИЧЕННОЙ ОТВЕТСТВЕННОСТЬЮ "ТВОИ МОБИЛЬНЫЕ ТЕХНОЛОГИИ" (ООО "ТМТ"); адрес местонахождения: 420012,  Республика Татарстан (Татарстан), Г. КАЗАНЬ, УЛ. БУТЛЕРОВА, Д. 54; ОГРН: 1151690038367; телефон: +8 (843) 561-93-25; адрес электронной почты: Aleksandr.Kochemasov@tattelecom.ru</w:t>
            </w:r>
          </w:p>
        </w:tc>
      </w:tr>
    </w:tbl>
    <w:p w:rsidR="00493B0F" w:rsidRPr="008C2F62" w:rsidRDefault="00493B0F" w:rsidP="00493B0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Style w:val="ab"/>
        <w:tblW w:w="964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 w:rsidR="0006737A" w:rsidTr="004B1361">
        <w:tc>
          <w:tcPr>
            <w:tcW w:w="5387" w:type="dxa"/>
            <w:tcBorders>
              <w:top w:val="nil"/>
              <w:bottom w:val="nil"/>
              <w:right w:val="nil"/>
            </w:tcBorders>
            <w:vAlign w:val="bottom"/>
          </w:tcPr>
          <w:p w:rsidR="0006737A" w:rsidRPr="00D61690" w:rsidRDefault="0006737A" w:rsidP="00493B0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w="4253" w:type="dxa"/>
            <w:tcBorders>
              <w:left w:val="nil"/>
            </w:tcBorders>
          </w:tcPr>
          <w:p w:rsidR="0006737A" w:rsidRDefault="00107486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1655327859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0A281B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107486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Телематические услуги связи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B94D41" w:rsidRDefault="008541B4" w:rsidP="000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147-рчс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22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марта 2023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="00474B84" w:rsidRPr="00285CCE" w:rsidRDefault="00474B84" w:rsidP="00474B84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74B84" w:rsidTr="0013560E">
        <w:tc>
          <w:tcPr>
            <w:tcW w:w="9498" w:type="dxa"/>
          </w:tcPr>
          <w:p w:rsidR="00474B84" w:rsidRPr="00B94D41" w:rsidRDefault="009B6C96" w:rsidP="001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18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мая 2018</w:t>
            </w:r>
            <w:r w:rsidR="00510FA6" w:rsidRPr="00B94D41">
              <w:rPr>
                <w:sz w:val="24"/>
              </w:rPr>
              <w:t xml:space="preserve"> г.</w:t>
            </w:r>
            <w:r w:rsidR="00510FA6" w:rsidRPr="00E02031">
              <w:rPr>
                <w:sz w:val="24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18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мая 2028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A281B" w:rsidP="00044556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Л030-00114-77/00065073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="000A281B" w:rsidRPr="00093116" w:rsidRDefault="000A281B" w:rsidP="000445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D61690" w:rsidRDefault="00E97CC1" w:rsidP="008E22D8">
      <w:pPr>
        <w:widowControl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="00044556" w:rsidRPr="008C2F62" w:rsidRDefault="00044556" w:rsidP="00044556">
      <w:pPr>
        <w:spacing w:after="160" w:line="259" w:lineRule="auto"/>
        <w:rPr>
          <w:rFonts w:ascii="Calibri" w:hAnsi="Calibri"/>
          <w:sz w:val="16"/>
          <w:szCs w:val="16"/>
        </w:rPr>
      </w:pPr>
    </w:p>
    <w:tbl>
      <w:tblPr>
        <w:tblStyle w:val="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9"/>
      </w:tblGrid>
      <w:tr w:rsidR="000D40A7" w:rsidRPr="006D12B9" w:rsidTr="00204080">
        <w:trPr>
          <w:cantSplit/>
        </w:trPr>
        <w:tc>
          <w:tcPr>
            <w:tcW w:w="4219" w:type="dxa"/>
            <w:vAlign w:val="bottom"/>
          </w:tcPr>
          <w:p w:rsidR="000D40A7" w:rsidRDefault="00EB24B4" w:rsidP="000D40A7">
            <w:pPr>
              <w:rPr>
                <w:rFonts w:ascii="Times New Roman CYR" w:hAnsi="Times New Roman CYR" w:cs="Times New Roman CYR"/>
                <w:sz w:val="24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w="5529" w:type="dxa"/>
            <w:vAlign w:val="bottom"/>
          </w:tcPr>
          <w:p w:rsidR="000D40A7" w:rsidRDefault="00EB24B4" w:rsidP="000D40A7">
            <w:pPr>
              <w:ind w:right="-108"/>
              <w:jc w:val="right"/>
              <w:rPr>
                <w:rFonts w:ascii="Times New Roman CYR" w:hAnsi="Times New Roman CYR" w:cs="Times New Roman CYR"/>
                <w:sz w:val="24"/>
                <w:lang w:val="en-US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="00543413" w:rsidRPr="00044556" w:rsidRDefault="00543413" w:rsidP="0004455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68"/>
      </w:tblGrid>
      <w:tr w:rsidR="00CC2F22" w:rsidTr="00EB24B4">
        <w:trPr>
          <w:cantSplit/>
          <w:trHeight w:val="384"/>
          <w:jc w:val="center"/>
        </w:trPr>
        <w:tc>
          <w:tcPr>
            <w:tcW w:w="996" w:type="dxa"/>
            <w:tcBorders>
              <w:bottom w:val="nil"/>
            </w:tcBorders>
          </w:tcPr>
          <w:p w:rsidR="00CC2F22" w:rsidRDefault="00EB24B4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7E2C78965D234B3BB601C06297747057"/>
                </w:placeholder>
                <w:showingPlcHdr/>
                <w:text/>
              </w:sdtPr>
              <w:sdtEndPr/>
              <w:sdtContent>
                <w:r w:rsidR="00E02031">
                  <w:rPr>
                    <w:rFonts w:ascii="Arial Black" w:hAnsi="Arial Black"/>
                    <w:b/>
                    <w:noProof/>
                    <w:sz w:val="10"/>
                    <w:szCs w:val="10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CC2F22" w:rsidRDefault="00E02031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CC2F22" w:rsidTr="00EB24B4">
        <w:trPr>
          <w:cantSplit/>
          <w:trHeight w:val="284"/>
          <w:jc w:val="center"/>
        </w:trPr>
        <w:tc>
          <w:tcPr>
            <w:tcW w:w="3264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CC2F22" w:rsidRDefault="00E02031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CC2F22" w:rsidTr="00EB24B4">
        <w:trPr>
          <w:cantSplit/>
          <w:jc w:val="center"/>
        </w:trPr>
        <w:tc>
          <w:tcPr>
            <w:tcW w:w="996" w:type="dxa"/>
          </w:tcPr>
          <w:p w:rsidR="00CC2F22" w:rsidRDefault="00E02031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268" w:type="dxa"/>
          </w:tcPr>
          <w:p w:rsidR="00CC2F22" w:rsidRDefault="00EB24B4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 w:rsidR="00E02031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75e3bf5c0e7bfa617a8a92de6658f8b3</w:t>
                </w:r>
              </w:sdtContent>
            </w:sdt>
          </w:p>
        </w:tc>
      </w:tr>
      <w:tr w:rsidR="00CC2F22" w:rsidTr="00EB24B4">
        <w:trPr>
          <w:cantSplit/>
          <w:jc w:val="center"/>
        </w:trPr>
        <w:tc>
          <w:tcPr>
            <w:tcW w:w="996" w:type="dxa"/>
            <w:tcBorders>
              <w:top w:val="nil"/>
            </w:tcBorders>
          </w:tcPr>
          <w:p w:rsidR="00CC2F22" w:rsidRDefault="00E02031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268" w:type="dxa"/>
            <w:tcBorders>
              <w:top w:val="nil"/>
            </w:tcBorders>
          </w:tcPr>
          <w:p w:rsidR="00CC2F22" w:rsidRDefault="00EB24B4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 w:rsidR="00E02031">
                  <w:rPr>
                    <w:rFonts w:ascii="Arial Black" w:hAns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R="00CC2F22" w:rsidTr="00EB24B4">
        <w:trPr>
          <w:cantSplit/>
          <w:jc w:val="center"/>
        </w:trPr>
        <w:tc>
          <w:tcPr>
            <w:tcW w:w="996" w:type="dxa"/>
          </w:tcPr>
          <w:p w:rsidR="00CC2F22" w:rsidRDefault="00E02031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268" w:type="dxa"/>
          </w:tcPr>
          <w:p w:rsidR="00CC2F22" w:rsidRDefault="00EB24B4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 w:rsidR="00E02031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27.02.2023 по 22.05.2024</w:t>
                </w:r>
              </w:sdtContent>
            </w:sdt>
          </w:p>
        </w:tc>
      </w:tr>
    </w:tbl>
    <w:p w:rsidR="00EB24B4" w:rsidRDefault="00EB24B4" w:rsidP="00EB24B4">
      <w:pPr>
        <w:ind w:left="4820" w:right="-851"/>
        <w:rPr>
          <w:rFonts w:ascii="Times New Roman CYR" w:hAnsi="Times New Roman CYR"/>
        </w:rPr>
      </w:pPr>
    </w:p>
    <w:p w:rsidR="00EB24B4" w:rsidRDefault="00EB24B4" w:rsidP="00EB24B4">
      <w:pPr>
        <w:ind w:left="4820" w:right="-851"/>
        <w:rPr>
          <w:rFonts w:ascii="Times New Roman CYR" w:hAnsi="Times New Roman CYR"/>
        </w:rPr>
      </w:pPr>
      <w:r>
        <w:rPr>
          <w:rFonts w:ascii="Times New Roman CYR" w:hAnsi="Times New Roman CYR"/>
        </w:rPr>
        <w:lastRenderedPageBreak/>
        <w:t xml:space="preserve">Приложение к выписке </w:t>
      </w:r>
      <w:r w:rsidRPr="004175CA">
        <w:rPr>
          <w:rFonts w:ascii="Times New Roman CYR" w:hAnsi="Times New Roman CYR"/>
        </w:rPr>
        <w:t xml:space="preserve">из реестра лицензий </w:t>
      </w:r>
    </w:p>
    <w:p w:rsidR="00EB24B4" w:rsidRPr="00AD5C31" w:rsidRDefault="00EB24B4" w:rsidP="00EB24B4">
      <w:pPr>
        <w:ind w:left="4820" w:right="-851"/>
        <w:rPr>
          <w:rFonts w:ascii="Times New Roman CYR" w:hAnsi="Times New Roman CYR"/>
        </w:rPr>
      </w:pPr>
      <w:r w:rsidRPr="004175CA">
        <w:rPr>
          <w:rFonts w:ascii="Times New Roman CYR" w:hAnsi="Times New Roman CYR"/>
        </w:rPr>
        <w:t>в области связи</w:t>
      </w:r>
      <w:r>
        <w:rPr>
          <w:rFonts w:ascii="Times New Roman CYR" w:hAnsi="Times New Roman CYR"/>
        </w:rPr>
        <w:t xml:space="preserve"> </w:t>
      </w:r>
    </w:p>
    <w:p w:rsidR="00EB24B4" w:rsidRPr="00AD5C31" w:rsidRDefault="00EB24B4" w:rsidP="00EB24B4">
      <w:pPr>
        <w:rPr>
          <w:rFonts w:ascii="Times New Roman CYR" w:hAnsi="Times New Roman CYR"/>
        </w:rPr>
      </w:pPr>
    </w:p>
    <w:p w:rsidR="00EB24B4" w:rsidRPr="00AD5C31" w:rsidRDefault="00EB24B4" w:rsidP="00EB24B4">
      <w:pPr>
        <w:rPr>
          <w:rFonts w:ascii="Times New Roman CYR" w:hAnsi="Times New Roman CYR"/>
        </w:rPr>
      </w:pPr>
    </w:p>
    <w:p w:rsidR="00EB24B4" w:rsidRPr="00AD5C31" w:rsidRDefault="00EB24B4" w:rsidP="00EB24B4">
      <w:pPr>
        <w:pStyle w:val="1"/>
      </w:pPr>
      <w:r>
        <w:t>Лицензионные требования</w:t>
      </w:r>
      <w:r w:rsidRPr="004175CA">
        <w:rPr>
          <w:sz w:val="28"/>
        </w:rPr>
        <w:t xml:space="preserve"> </w:t>
      </w:r>
      <w:r w:rsidRPr="004175CA">
        <w:t xml:space="preserve">лицензии </w:t>
      </w:r>
      <w:r w:rsidRPr="004175CA">
        <w:br/>
        <w:t xml:space="preserve">№ </w:t>
      </w:r>
      <w:r w:rsidRPr="00996158">
        <w:rPr>
          <w:sz w:val="28"/>
        </w:rPr>
        <w:t>Л030-00114-77/00065073</w:t>
      </w:r>
    </w:p>
    <w:p w:rsidR="00EB24B4" w:rsidRPr="00996158" w:rsidRDefault="00EB24B4" w:rsidP="00EB24B4">
      <w:pPr>
        <w:rPr>
          <w:rFonts w:ascii="Times New Roman CYR" w:hAnsi="Times New Roman CYR"/>
        </w:rPr>
      </w:pPr>
    </w:p>
    <w:tbl>
      <w:tblPr>
        <w:tblW w:w="9923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923"/>
      </w:tblGrid>
      <w:tr w:rsidR="00EB24B4" w:rsidRPr="00EE2774" w:rsidTr="00B120FA">
        <w:trPr>
          <w:trHeight w:val="427"/>
        </w:trPr>
        <w:tc>
          <w:tcPr>
            <w:tcW w:w="9923" w:type="dxa"/>
          </w:tcPr>
          <w:p w:rsidR="00EB24B4" w:rsidRPr="00EE2774" w:rsidRDefault="00EB24B4" w:rsidP="00B120FA">
            <w:pPr>
              <w:ind w:left="6" w:right="-28"/>
              <w:jc w:val="both"/>
              <w:rPr>
                <w:szCs w:val="28"/>
              </w:rPr>
            </w:pPr>
          </w:p>
          <w:p w:rsidR="00EB24B4" w:rsidRPr="00EE2774" w:rsidRDefault="00EB24B4" w:rsidP="00B120FA">
            <w:pPr>
              <w:ind w:left="6" w:right="-28"/>
              <w:jc w:val="both"/>
              <w:rPr>
                <w:szCs w:val="28"/>
              </w:rPr>
            </w:pPr>
            <w:r w:rsidRPr="00EE2774">
              <w:rPr>
                <w:szCs w:val="28"/>
              </w:rPr>
              <w:tab/>
              <w:t>1. ОБЩЕСТВО С ОГРАНИЧЕННОЙ ОТВЕТСТВЕННОСТЬЮ “ТВОИ МОБИЛЬНЫЕ ТЕХНОЛОГИИ” (лицензиат) обязано соблюдать срок действия данной лицензии.</w:t>
            </w:r>
          </w:p>
        </w:tc>
      </w:tr>
      <w:tr w:rsidR="00EB24B4" w:rsidRPr="00EE2774" w:rsidTr="00B120FA">
        <w:trPr>
          <w:trHeight w:val="427"/>
        </w:trPr>
        <w:tc>
          <w:tcPr>
            <w:tcW w:w="9923" w:type="dxa"/>
          </w:tcPr>
          <w:p w:rsidR="00EB24B4" w:rsidRPr="00EE2774" w:rsidRDefault="00EB24B4" w:rsidP="00B120FA">
            <w:pPr>
              <w:ind w:left="6" w:right="-28"/>
              <w:jc w:val="both"/>
              <w:rPr>
                <w:szCs w:val="28"/>
              </w:rPr>
            </w:pPr>
          </w:p>
          <w:p w:rsidR="00EB24B4" w:rsidRPr="00EE2774" w:rsidRDefault="00EB24B4" w:rsidP="00B120FA">
            <w:pPr>
              <w:ind w:left="6" w:right="-28"/>
              <w:jc w:val="both"/>
              <w:rPr>
                <w:szCs w:val="28"/>
              </w:rPr>
            </w:pPr>
            <w:r w:rsidRPr="00EE2774">
              <w:rPr>
                <w:szCs w:val="28"/>
              </w:rPr>
              <w:tab/>
              <w:t>2. Лицензиат обязан начать оказание услуг связи в соответствии с записью в реестре лицензий в области связи в отношении данной лицензии не позднее 18.05.2018.</w:t>
            </w:r>
          </w:p>
        </w:tc>
      </w:tr>
      <w:tr w:rsidR="00EB24B4" w:rsidRPr="00EE2774" w:rsidTr="00B120FA">
        <w:trPr>
          <w:trHeight w:val="427"/>
        </w:trPr>
        <w:tc>
          <w:tcPr>
            <w:tcW w:w="9923" w:type="dxa"/>
          </w:tcPr>
          <w:p w:rsidR="00EB24B4" w:rsidRPr="00EE2774" w:rsidRDefault="00EB24B4" w:rsidP="00B120FA">
            <w:pPr>
              <w:ind w:left="6" w:right="-28"/>
              <w:jc w:val="both"/>
              <w:rPr>
                <w:szCs w:val="28"/>
              </w:rPr>
            </w:pPr>
          </w:p>
          <w:p w:rsidR="00EB24B4" w:rsidRPr="00EE2774" w:rsidRDefault="00EB24B4" w:rsidP="00B120FA">
            <w:pPr>
              <w:ind w:left="6" w:right="-28"/>
              <w:jc w:val="both"/>
              <w:rPr>
                <w:szCs w:val="28"/>
              </w:rPr>
            </w:pPr>
            <w:r w:rsidRPr="00EE2774">
              <w:rPr>
                <w:szCs w:val="28"/>
              </w:rPr>
              <w:tab/>
              <w:t>3. Лицензиат обязан оказывать услуги связи в соответствии с записью в реестре лицензий в области связи в отношении данной лицензии только на территории Республики Татарстан (Татарстан).</w:t>
            </w:r>
          </w:p>
        </w:tc>
      </w:tr>
      <w:tr w:rsidR="00EB24B4" w:rsidRPr="00EE2774" w:rsidTr="00B120FA">
        <w:trPr>
          <w:trHeight w:val="427"/>
        </w:trPr>
        <w:tc>
          <w:tcPr>
            <w:tcW w:w="9923" w:type="dxa"/>
          </w:tcPr>
          <w:p w:rsidR="00EB24B4" w:rsidRPr="00EE2774" w:rsidRDefault="00EB24B4" w:rsidP="00B120FA">
            <w:pPr>
              <w:ind w:left="6" w:right="-28"/>
              <w:jc w:val="both"/>
              <w:rPr>
                <w:szCs w:val="28"/>
              </w:rPr>
            </w:pPr>
          </w:p>
          <w:p w:rsidR="00EB24B4" w:rsidRPr="00EE2774" w:rsidRDefault="00EB24B4" w:rsidP="00B120FA">
            <w:pPr>
              <w:ind w:left="6" w:right="-28"/>
              <w:jc w:val="both"/>
              <w:rPr>
                <w:szCs w:val="28"/>
              </w:rPr>
            </w:pPr>
            <w:r w:rsidRPr="00EE2774">
              <w:rPr>
                <w:szCs w:val="28"/>
              </w:rPr>
              <w:tab/>
              <w:t xml:space="preserve">4. Лицензиат в соответствии с данной лицензией обязан обеспечить предоставление абоненту и (или) пользователю услугами связи*: </w:t>
            </w:r>
          </w:p>
          <w:p w:rsidR="00EB24B4" w:rsidRPr="00EE2774" w:rsidRDefault="00EB24B4" w:rsidP="00B120FA">
            <w:pPr>
              <w:ind w:left="6" w:right="-28"/>
              <w:jc w:val="both"/>
              <w:rPr>
                <w:szCs w:val="28"/>
              </w:rPr>
            </w:pPr>
            <w:r w:rsidRPr="00EE2774">
              <w:rPr>
                <w:szCs w:val="28"/>
              </w:rPr>
              <w:tab/>
              <w:t xml:space="preserve">а) доступа к сети связи лицензиата; </w:t>
            </w:r>
          </w:p>
          <w:p w:rsidR="00EB24B4" w:rsidRPr="00EE2774" w:rsidRDefault="00EB24B4" w:rsidP="00B120FA">
            <w:pPr>
              <w:ind w:left="6" w:right="-28"/>
              <w:jc w:val="both"/>
              <w:rPr>
                <w:szCs w:val="28"/>
              </w:rPr>
            </w:pPr>
            <w:r w:rsidRPr="00EE2774">
              <w:rPr>
                <w:szCs w:val="28"/>
              </w:rPr>
              <w:tab/>
              <w:t xml:space="preserve">б) доступа к информационным системам информационно-телекоммуникационных сетей, в том числе к информационно-телекоммуникационной сети “Интернет”; </w:t>
            </w:r>
          </w:p>
          <w:p w:rsidR="00EB24B4" w:rsidRPr="00EE2774" w:rsidRDefault="00EB24B4" w:rsidP="00B120FA">
            <w:pPr>
              <w:ind w:left="6" w:right="-28"/>
              <w:jc w:val="both"/>
              <w:rPr>
                <w:szCs w:val="28"/>
              </w:rPr>
            </w:pPr>
            <w:r w:rsidRPr="00EE2774">
              <w:rPr>
                <w:szCs w:val="28"/>
              </w:rPr>
              <w:tab/>
              <w:t xml:space="preserve">в) приема и передачи телематических электронных сообщений; </w:t>
            </w:r>
          </w:p>
          <w:p w:rsidR="00EB24B4" w:rsidRPr="00EE2774" w:rsidRDefault="00EB24B4" w:rsidP="00B120FA">
            <w:pPr>
              <w:ind w:left="6" w:right="-28"/>
              <w:jc w:val="both"/>
              <w:rPr>
                <w:szCs w:val="28"/>
              </w:rPr>
            </w:pPr>
            <w:r w:rsidRPr="00EE2774">
              <w:rPr>
                <w:szCs w:val="28"/>
              </w:rPr>
              <w:tab/>
              <w:t>г) передачи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      </w:r>
          </w:p>
        </w:tc>
      </w:tr>
      <w:tr w:rsidR="00EB24B4" w:rsidRPr="00EE2774" w:rsidTr="00B120FA">
        <w:trPr>
          <w:trHeight w:val="427"/>
        </w:trPr>
        <w:tc>
          <w:tcPr>
            <w:tcW w:w="9923" w:type="dxa"/>
          </w:tcPr>
          <w:p w:rsidR="00EB24B4" w:rsidRPr="00EE2774" w:rsidRDefault="00EB24B4" w:rsidP="00B120FA">
            <w:pPr>
              <w:ind w:left="6" w:right="-28"/>
              <w:jc w:val="both"/>
              <w:rPr>
                <w:szCs w:val="28"/>
              </w:rPr>
            </w:pPr>
          </w:p>
          <w:p w:rsidR="00EB24B4" w:rsidRPr="00EE2774" w:rsidRDefault="00EB24B4" w:rsidP="00B120FA">
            <w:pPr>
              <w:ind w:left="6" w:right="-28"/>
              <w:jc w:val="both"/>
              <w:rPr>
                <w:szCs w:val="28"/>
              </w:rPr>
            </w:pPr>
            <w:r w:rsidRPr="00EE2774">
              <w:rPr>
                <w:szCs w:val="28"/>
              </w:rPr>
              <w:tab/>
              <w:t>5. Лицензиат обязан оказывать услуги связи в соответствии с правилами оказания услуг связи, утвержденными Правительством Российской Федерации.</w:t>
            </w:r>
          </w:p>
        </w:tc>
      </w:tr>
      <w:tr w:rsidR="00EB24B4" w:rsidRPr="00EE2774" w:rsidTr="00B120FA">
        <w:trPr>
          <w:trHeight w:val="427"/>
        </w:trPr>
        <w:tc>
          <w:tcPr>
            <w:tcW w:w="9923" w:type="dxa"/>
          </w:tcPr>
          <w:p w:rsidR="00EB24B4" w:rsidRPr="00EE2774" w:rsidRDefault="00EB24B4" w:rsidP="00B120FA">
            <w:pPr>
              <w:ind w:left="6" w:right="-28"/>
              <w:jc w:val="both"/>
              <w:rPr>
                <w:szCs w:val="28"/>
              </w:rPr>
            </w:pPr>
          </w:p>
          <w:p w:rsidR="00EB24B4" w:rsidRPr="00EE2774" w:rsidRDefault="00EB24B4" w:rsidP="00B120FA">
            <w:pPr>
              <w:ind w:left="6" w:right="-28"/>
              <w:jc w:val="both"/>
              <w:rPr>
                <w:szCs w:val="28"/>
              </w:rPr>
            </w:pPr>
            <w:r w:rsidRPr="00EE2774">
              <w:rPr>
                <w:szCs w:val="28"/>
              </w:rPr>
              <w:tab/>
              <w:t>6. Лицензиат обязан при оказании услуг связи соблюдать правила присоединения сетей электросвязи и их взаимодействия, утвержденные Правительством Российской Федерации, при присоединении сети связи лицензиата к сети связи общего пользования.</w:t>
            </w:r>
          </w:p>
        </w:tc>
      </w:tr>
      <w:tr w:rsidR="00EB24B4" w:rsidRPr="00EE2774" w:rsidTr="00B120FA">
        <w:trPr>
          <w:trHeight w:val="427"/>
        </w:trPr>
        <w:tc>
          <w:tcPr>
            <w:tcW w:w="9923" w:type="dxa"/>
          </w:tcPr>
          <w:p w:rsidR="00EB24B4" w:rsidRPr="00EE2774" w:rsidRDefault="00EB24B4" w:rsidP="00B120FA">
            <w:pPr>
              <w:ind w:left="6" w:right="-28"/>
              <w:jc w:val="both"/>
              <w:rPr>
                <w:szCs w:val="28"/>
              </w:rPr>
            </w:pPr>
          </w:p>
          <w:p w:rsidR="00EB24B4" w:rsidRPr="00EE2774" w:rsidRDefault="00EB24B4" w:rsidP="00B120FA">
            <w:pPr>
              <w:ind w:left="6" w:right="-28"/>
              <w:jc w:val="both"/>
              <w:rPr>
                <w:szCs w:val="28"/>
              </w:rPr>
            </w:pPr>
            <w:r w:rsidRPr="00EE2774">
              <w:rPr>
                <w:szCs w:val="28"/>
              </w:rPr>
              <w:tab/>
              <w:t>7. Данная лицензия предоставлена без проведения торгов (аукциона, конкурса). Лицензионные требования о выполнении лицензиатом обязательств, которые он принял при участии в торгах (аукционе, конкурсе) на получение соответствующей лицензии не установлены.</w:t>
            </w:r>
          </w:p>
        </w:tc>
      </w:tr>
      <w:tr w:rsidR="00EB24B4" w:rsidRPr="00EE2774" w:rsidTr="00B120FA">
        <w:trPr>
          <w:trHeight w:val="427"/>
        </w:trPr>
        <w:tc>
          <w:tcPr>
            <w:tcW w:w="9923" w:type="dxa"/>
          </w:tcPr>
          <w:p w:rsidR="00EB24B4" w:rsidRPr="00EE2774" w:rsidRDefault="00EB24B4" w:rsidP="00B120FA">
            <w:pPr>
              <w:ind w:left="6" w:right="-28"/>
              <w:jc w:val="both"/>
              <w:rPr>
                <w:szCs w:val="28"/>
              </w:rPr>
            </w:pPr>
          </w:p>
          <w:p w:rsidR="00EB24B4" w:rsidRPr="00EE2774" w:rsidRDefault="00EB24B4" w:rsidP="00B120FA">
            <w:pPr>
              <w:ind w:left="6" w:right="-28"/>
              <w:jc w:val="both"/>
              <w:rPr>
                <w:szCs w:val="28"/>
              </w:rPr>
            </w:pPr>
            <w:r w:rsidRPr="00EE2774">
              <w:rPr>
                <w:szCs w:val="28"/>
              </w:rPr>
              <w:lastRenderedPageBreak/>
              <w:tab/>
              <w:t>8. Лицензиат обязан в процессе оказания услуг в соответствии с данной лицензией выполнять условия, установленные при выделении полос радиочастот и присвоении (назначении) радиочастоты или радиочастотного канала.</w:t>
            </w:r>
          </w:p>
        </w:tc>
      </w:tr>
      <w:tr w:rsidR="00EB24B4" w:rsidRPr="00EE2774" w:rsidTr="00B120FA">
        <w:trPr>
          <w:trHeight w:val="427"/>
        </w:trPr>
        <w:tc>
          <w:tcPr>
            <w:tcW w:w="9923" w:type="dxa"/>
          </w:tcPr>
          <w:p w:rsidR="00EB24B4" w:rsidRPr="00EE2774" w:rsidRDefault="00EB24B4" w:rsidP="00B120FA">
            <w:pPr>
              <w:ind w:left="6" w:right="-28"/>
              <w:jc w:val="both"/>
              <w:rPr>
                <w:szCs w:val="28"/>
              </w:rPr>
            </w:pPr>
          </w:p>
          <w:p w:rsidR="00EB24B4" w:rsidRPr="00EE2774" w:rsidRDefault="00EB24B4" w:rsidP="00B120FA">
            <w:pPr>
              <w:ind w:left="6" w:right="-28"/>
              <w:jc w:val="both"/>
              <w:rPr>
                <w:szCs w:val="28"/>
              </w:rPr>
            </w:pPr>
            <w:r w:rsidRPr="00EE2774">
              <w:rPr>
                <w:szCs w:val="28"/>
              </w:rPr>
              <w:tab/>
              <w:t>9. Лицензиат обязан реализовать устанавливаемые федеральным органом исполнительной власти в области связи по согласованию с уполномоченными государственными органами, осуществляющими оперативно-разыскную деятельность, требования к сетям и средствам связи для проведения оперативно-разыскных мероприятий, а также принимать меры по недопущению раскрытия организационных и тактических приемов проведения указанных мероприятий.</w:t>
            </w:r>
          </w:p>
        </w:tc>
      </w:tr>
      <w:tr w:rsidR="00EB24B4" w:rsidRPr="00EE2774" w:rsidTr="00B120FA">
        <w:trPr>
          <w:trHeight w:val="427"/>
        </w:trPr>
        <w:tc>
          <w:tcPr>
            <w:tcW w:w="9923" w:type="dxa"/>
          </w:tcPr>
          <w:p w:rsidR="00EB24B4" w:rsidRPr="00EE2774" w:rsidRDefault="00EB24B4" w:rsidP="00B120FA">
            <w:pPr>
              <w:ind w:left="6" w:right="-28"/>
              <w:jc w:val="both"/>
              <w:rPr>
                <w:szCs w:val="28"/>
              </w:rPr>
            </w:pPr>
          </w:p>
          <w:p w:rsidR="00EB24B4" w:rsidRPr="00EE2774" w:rsidRDefault="00EB24B4" w:rsidP="00B120FA">
            <w:pPr>
              <w:ind w:left="6" w:right="-28"/>
              <w:jc w:val="both"/>
              <w:rPr>
                <w:szCs w:val="28"/>
              </w:rPr>
            </w:pPr>
            <w:r w:rsidRPr="00EE2774">
              <w:rPr>
                <w:szCs w:val="28"/>
              </w:rPr>
              <w:tab/>
              <w:t>10. Лицензиат обязан реализовать требования, связанные с устойчивостью, безопасностью и целостностью функционирования на территории Российской Федерации сети связи общего пользования, в том числе информационно-телекоммуникационной сети “Интернет”.</w:t>
            </w:r>
          </w:p>
        </w:tc>
      </w:tr>
      <w:tr w:rsidR="00EB24B4" w:rsidRPr="00EE2774" w:rsidTr="00B120FA">
        <w:trPr>
          <w:trHeight w:val="427"/>
        </w:trPr>
        <w:tc>
          <w:tcPr>
            <w:tcW w:w="9923" w:type="dxa"/>
          </w:tcPr>
          <w:p w:rsidR="00EB24B4" w:rsidRPr="00EE2774" w:rsidRDefault="00EB24B4" w:rsidP="00B120FA">
            <w:pPr>
              <w:ind w:left="6" w:right="-28"/>
              <w:jc w:val="both"/>
              <w:rPr>
                <w:szCs w:val="28"/>
              </w:rPr>
            </w:pPr>
          </w:p>
          <w:p w:rsidR="00EB24B4" w:rsidRPr="00EE2774" w:rsidRDefault="00EB24B4" w:rsidP="00B120FA">
            <w:pPr>
              <w:ind w:left="6" w:right="-28"/>
              <w:jc w:val="both"/>
              <w:rPr>
                <w:szCs w:val="28"/>
              </w:rPr>
            </w:pPr>
            <w:r w:rsidRPr="00EE2774">
              <w:rPr>
                <w:szCs w:val="28"/>
              </w:rPr>
              <w:tab/>
              <w:t>11. Лицензиат не является оператором универсального обслуживания. Лицензионные требования по оказанию универсальных услуг в соответствии с договорами об условиях оказания универсальных услуг связи, заключенными с уполномоченным органом исполнительной власти не установлены.</w:t>
            </w:r>
          </w:p>
        </w:tc>
      </w:tr>
      <w:tr w:rsidR="00EB24B4" w:rsidRPr="00EE2774" w:rsidTr="00B120FA">
        <w:trPr>
          <w:trHeight w:val="427"/>
        </w:trPr>
        <w:tc>
          <w:tcPr>
            <w:tcW w:w="9923" w:type="dxa"/>
          </w:tcPr>
          <w:p w:rsidR="00EB24B4" w:rsidRPr="00EE2774" w:rsidRDefault="00EB24B4" w:rsidP="00B120FA">
            <w:pPr>
              <w:ind w:left="6" w:right="-28"/>
              <w:jc w:val="both"/>
              <w:rPr>
                <w:szCs w:val="28"/>
              </w:rPr>
            </w:pPr>
          </w:p>
          <w:p w:rsidR="00EB24B4" w:rsidRPr="00EE2774" w:rsidRDefault="00EB24B4" w:rsidP="00B120FA">
            <w:pPr>
              <w:ind w:left="6" w:right="-28"/>
              <w:jc w:val="both"/>
              <w:rPr>
                <w:szCs w:val="28"/>
              </w:rPr>
            </w:pPr>
            <w:r w:rsidRPr="00EE2774">
              <w:rPr>
                <w:szCs w:val="28"/>
              </w:rPr>
              <w:tab/>
              <w:t>12. Лицензиат обязан предоставлять сведения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      </w:r>
          </w:p>
        </w:tc>
      </w:tr>
      <w:tr w:rsidR="00EB24B4" w:rsidRPr="00EE2774" w:rsidTr="00B120FA">
        <w:trPr>
          <w:trHeight w:val="427"/>
        </w:trPr>
        <w:tc>
          <w:tcPr>
            <w:tcW w:w="9923" w:type="dxa"/>
          </w:tcPr>
          <w:p w:rsidR="00EB24B4" w:rsidRPr="00EE2774" w:rsidRDefault="00EB24B4" w:rsidP="00B120FA">
            <w:pPr>
              <w:ind w:left="6" w:right="-28"/>
              <w:jc w:val="both"/>
              <w:rPr>
                <w:szCs w:val="28"/>
              </w:rPr>
            </w:pPr>
          </w:p>
          <w:p w:rsidR="00EB24B4" w:rsidRPr="00EE2774" w:rsidRDefault="00EB24B4" w:rsidP="00B120FA">
            <w:pPr>
              <w:ind w:left="6" w:right="-28"/>
              <w:jc w:val="both"/>
              <w:rPr>
                <w:szCs w:val="28"/>
              </w:rPr>
            </w:pPr>
            <w:r w:rsidRPr="00EE2774">
              <w:rPr>
                <w:szCs w:val="28"/>
              </w:rPr>
              <w:tab/>
              <w:t xml:space="preserve">13. Лицензиат обязан обеспечить наличие в Российской Федерации не менее одной станции сопряжения сети связи лицензиата, обеспечивающей взаимодействие с сетью связи общего пользования при оказании услуг связи с использованием спутниковой сети связи, находящейся под юрисдикцией иностранного государства (предъявляется к лицензиатам, обеспечивающим возможность передачи сообщений электросвязи непосредственно по спутниковой сети связи). </w:t>
            </w:r>
          </w:p>
          <w:p w:rsidR="00EB24B4" w:rsidRPr="00EE2774" w:rsidRDefault="00EB24B4" w:rsidP="00B120FA">
            <w:pPr>
              <w:ind w:left="6" w:right="-28"/>
              <w:jc w:val="both"/>
              <w:rPr>
                <w:szCs w:val="28"/>
              </w:rPr>
            </w:pPr>
            <w:r w:rsidRPr="00EE2774">
              <w:rPr>
                <w:szCs w:val="28"/>
              </w:rPr>
              <w:tab/>
              <w:t>При использовании спутниковой сети связи, находящейся под юрисдикцией иностранного государства, пропуск трафика, формирующегося абонентскими станциями (терминалами) на территории Российской Федерации, включая станции иностранных абонентов, с которыми лицензиатом не заключен договор об оказании услуг связи и которые находятся в роуминге на территории Российской Федерации, должен осуществляться только через станцию сопряжения лицензиата, находящуюся на территории Российской Федерации.</w:t>
            </w:r>
          </w:p>
        </w:tc>
      </w:tr>
      <w:tr w:rsidR="00EB24B4" w:rsidRPr="00EE2774" w:rsidTr="00B120FA">
        <w:trPr>
          <w:trHeight w:val="427"/>
        </w:trPr>
        <w:tc>
          <w:tcPr>
            <w:tcW w:w="9923" w:type="dxa"/>
          </w:tcPr>
          <w:p w:rsidR="00EB24B4" w:rsidRPr="00EE2774" w:rsidRDefault="00EB24B4" w:rsidP="00B120FA">
            <w:pPr>
              <w:ind w:left="6" w:right="-28"/>
              <w:jc w:val="both"/>
              <w:rPr>
                <w:szCs w:val="28"/>
              </w:rPr>
            </w:pPr>
          </w:p>
          <w:p w:rsidR="00EB24B4" w:rsidRPr="00EE2774" w:rsidRDefault="00EB24B4" w:rsidP="00B120FA">
            <w:pPr>
              <w:ind w:left="6" w:right="-28"/>
              <w:jc w:val="both"/>
              <w:rPr>
                <w:szCs w:val="28"/>
              </w:rPr>
            </w:pPr>
            <w:r w:rsidRPr="00EE2774">
              <w:rPr>
                <w:szCs w:val="28"/>
              </w:rPr>
              <w:t>______________</w:t>
            </w:r>
          </w:p>
          <w:p w:rsidR="00EB24B4" w:rsidRPr="00EE2774" w:rsidRDefault="00EB24B4" w:rsidP="00B120FA">
            <w:pPr>
              <w:ind w:left="6" w:right="-28"/>
              <w:jc w:val="both"/>
              <w:rPr>
                <w:szCs w:val="28"/>
              </w:rPr>
            </w:pPr>
          </w:p>
          <w:p w:rsidR="00EB24B4" w:rsidRPr="00EE2774" w:rsidRDefault="00EB24B4" w:rsidP="00B120FA">
            <w:pPr>
              <w:ind w:left="6" w:right="-28"/>
              <w:jc w:val="both"/>
              <w:rPr>
                <w:szCs w:val="28"/>
              </w:rPr>
            </w:pPr>
            <w:r w:rsidRPr="00EE2774">
              <w:rPr>
                <w:szCs w:val="28"/>
              </w:rPr>
              <w:tab/>
              <w:t>* Оказание услуг, предусмотренных настоящей лицензией, может сопровождаться предоставлением иных услуг, технологически неразрывно связанных с телематическими услугами связи и направленных на повышение их потребительской ценности, если для этого не требуется отдельной лицензии.</w:t>
            </w:r>
          </w:p>
        </w:tc>
      </w:tr>
    </w:tbl>
    <w:p w:rsidR="001F39A3" w:rsidRPr="00EB24B4" w:rsidRDefault="001F39A3" w:rsidP="00EB24B4">
      <w:pPr>
        <w:tabs>
          <w:tab w:val="left" w:pos="2190"/>
        </w:tabs>
      </w:pPr>
    </w:p>
    <w:sectPr w:rsidR="001F39A3" w:rsidRPr="00EB24B4" w:rsidSect="008E22D8">
      <w:pgSz w:w="11906" w:h="16838"/>
      <w:pgMar w:top="851" w:right="99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486" w:rsidRDefault="00107486" w:rsidP="00A650CF">
      <w:r>
        <w:separator/>
      </w:r>
    </w:p>
  </w:endnote>
  <w:endnote w:type="continuationSeparator" w:id="0">
    <w:p w:rsidR="00107486" w:rsidRDefault="00107486" w:rsidP="00A6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486" w:rsidRDefault="00107486" w:rsidP="00A650CF">
      <w:r>
        <w:separator/>
      </w:r>
    </w:p>
  </w:footnote>
  <w:footnote w:type="continuationSeparator" w:id="0">
    <w:p w:rsidR="00107486" w:rsidRDefault="00107486" w:rsidP="00A6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1F67"/>
    <w:multiLevelType w:val="hybridMultilevel"/>
    <w:tmpl w:val="885A80E0"/>
    <w:lvl w:ilvl="0" w:tplc="4330F16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486"/>
    <w:rsid w:val="00107B32"/>
    <w:rsid w:val="001469ED"/>
    <w:rsid w:val="0015276C"/>
    <w:rsid w:val="001A6B43"/>
    <w:rsid w:val="001E0B30"/>
    <w:rsid w:val="001E5967"/>
    <w:rsid w:val="001F39A3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3B0F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13F9A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C2F62"/>
    <w:rsid w:val="008E22D8"/>
    <w:rsid w:val="008F0E42"/>
    <w:rsid w:val="00915E7F"/>
    <w:rsid w:val="00934146"/>
    <w:rsid w:val="0094637A"/>
    <w:rsid w:val="00957F0F"/>
    <w:rsid w:val="00966D45"/>
    <w:rsid w:val="0097406C"/>
    <w:rsid w:val="0097542F"/>
    <w:rsid w:val="00993C82"/>
    <w:rsid w:val="009B2052"/>
    <w:rsid w:val="009B6C96"/>
    <w:rsid w:val="009C0933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B1C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C2F22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2031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B24B4"/>
    <w:rsid w:val="00EC3595"/>
    <w:rsid w:val="00ED1C34"/>
    <w:rsid w:val="00F22721"/>
    <w:rsid w:val="00F46FA3"/>
    <w:rsid w:val="00F51ABA"/>
    <w:rsid w:val="00F55D66"/>
    <w:rsid w:val="00F62C14"/>
    <w:rsid w:val="00F638FA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07C1"/>
  <w15:docId w15:val="{5C83743C-38A8-4194-B5D0-D2461E57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24B4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 CYR" w:hAnsi="Times New Roman CYR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type="table" w:customStyle="1" w:styleId="11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4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type="table" w:customStyle="1" w:styleId="3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24B4"/>
    <w:rPr>
      <w:rFonts w:ascii="Times New Roman CYR" w:eastAsia="Times New Roman" w:hAnsi="Times New Roman CYR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4.png"/><Relationship Id="rId4" Type="http://schemas.openxmlformats.org/officeDocument/2006/relationships/image" Target="../media/image3.jpe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="0044572B" w:rsidRDefault="00C72ACF" w:rsidP="00C72ACF">
          <w:pPr>
            <w:pStyle w:val="6F7D299AEB6F4F238092FF28C4ACD5429"/>
          </w:pPr>
          <w:r>
            <w:rPr>
              <w:rFonts w:ascii="Calibri" w:hAnsi="Calibri"/>
              <w:noProof/>
              <w:color w:val="808080"/>
              <w:sz w:val="22"/>
              <w:szCs w:val="22"/>
            </w:rPr>
            <w:drawing>
              <wp:inline distT="0" distB="0" distL="0" distR="0">
                <wp:extent cx="1905000" cy="19050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="00012369" w:rsidRDefault="00BB2D0F" w:rsidP="00BB2D0F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="00D51E21" w:rsidRDefault="002D4824" w:rsidP="002D4824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="00D51E21" w:rsidRDefault="002D4824" w:rsidP="002D4824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E2C78965D234B3BB601C062977470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429125-BE4A-4FA4-9776-C6ABFC3C857B}"/>
      </w:docPartPr>
      <w:docPartBody>
        <w:p w:rsidR="00EF7E07" w:rsidRDefault="00C72ACF" w:rsidP="00C72ACF">
          <w:pPr>
            <w:pStyle w:val="7E2C78965D234B3BB601C06297747057"/>
          </w:pPr>
          <w:r>
            <w:rPr>
              <w:rFonts w:ascii="Arial Black" w:hAnsi="Arial Black"/>
              <w:b/>
              <w:noProof/>
              <w:sz w:val="10"/>
              <w:szCs w:val="10"/>
            </w:rPr>
            <w:drawing>
              <wp:inline distT="0" distB="0" distL="0" distR="0">
                <wp:extent cx="495300" cy="33337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B81"/>
    <w:rsid w:val="00012369"/>
    <w:rsid w:val="00021350"/>
    <w:rsid w:val="00021DE9"/>
    <w:rsid w:val="00023F9D"/>
    <w:rsid w:val="00097914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8588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C650D"/>
    <w:rsid w:val="005E3C95"/>
    <w:rsid w:val="005F7AF4"/>
    <w:rsid w:val="00640336"/>
    <w:rsid w:val="00647B75"/>
    <w:rsid w:val="006641DD"/>
    <w:rsid w:val="0067400C"/>
    <w:rsid w:val="00692C6B"/>
    <w:rsid w:val="006A496E"/>
    <w:rsid w:val="006A71A6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54AFC"/>
    <w:rsid w:val="00B75F78"/>
    <w:rsid w:val="00B90C41"/>
    <w:rsid w:val="00BB2D0F"/>
    <w:rsid w:val="00BF2FB4"/>
    <w:rsid w:val="00C31DF5"/>
    <w:rsid w:val="00C425FD"/>
    <w:rsid w:val="00C66567"/>
    <w:rsid w:val="00C72ACF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EF7E07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2ACF"/>
    <w:rPr>
      <w:color w:val="808080"/>
    </w:rPr>
  </w:style>
  <w:style w:type="paragraph" w:customStyle="1" w:styleId="C9ABDAD8EC0040C78DFF76FC8ACDD7D9">
    <w:name w:val="C9ABDAD8EC0040C78DFF76FC8ACDD7D9"/>
    <w:rsid w:val="00986EEE"/>
  </w:style>
  <w:style w:type="paragraph" w:customStyle="1" w:styleId="A39E33030A0846B88715D2B7516F0040">
    <w:name w:val="A39E33030A0846B88715D2B7516F0040"/>
    <w:rsid w:val="00986EEE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2EB972E711864CB7B6C63E61D1EE763D">
    <w:name w:val="2EB972E711864CB7B6C63E61D1EE763D"/>
    <w:rsid w:val="001D57E2"/>
  </w:style>
  <w:style w:type="paragraph" w:customStyle="1" w:styleId="F6C47F48726A45898887785654BC85EC">
    <w:name w:val="F6C47F48726A45898887785654BC85EC"/>
    <w:rsid w:val="001D57E2"/>
  </w:style>
  <w:style w:type="paragraph" w:customStyle="1" w:styleId="D94410EC83A34971A0DD6F20F4730430">
    <w:name w:val="D94410EC83A34971A0DD6F20F4730430"/>
    <w:rsid w:val="001D57E2"/>
  </w:style>
  <w:style w:type="paragraph" w:customStyle="1" w:styleId="F7805A05AD1C4F92AB22DAE28B00E1C61">
    <w:name w:val="F7805A05AD1C4F92AB22DAE28B00E1C6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1">
    <w:name w:val="D94410EC83A34971A0DD6F20F4730430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2">
    <w:name w:val="F7805A05AD1C4F92AB22DAE28B00E1C6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2">
    <w:name w:val="BA34FDEB8B564503B19FD8273E00BA3C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2">
    <w:name w:val="DCF820F638B24914BA7A9D46CEBC1D54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2">
    <w:name w:val="D94410EC83A34971A0DD6F20F4730430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3">
    <w:name w:val="F7805A05AD1C4F92AB22DAE28B00E1C6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3">
    <w:name w:val="BA34FDEB8B564503B19FD8273E00BA3C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3">
    <w:name w:val="DCF820F638B24914BA7A9D46CEBC1D54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3">
    <w:name w:val="D94410EC83A34971A0DD6F20F4730430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1D56B3BA8384740953B3945DB111828">
    <w:name w:val="81D56B3BA8384740953B3945DB111828"/>
    <w:rsid w:val="00D80B5B"/>
  </w:style>
  <w:style w:type="paragraph" w:customStyle="1" w:styleId="03CC30C0B96C4191ADD7A292B96CC363">
    <w:name w:val="03CC30C0B96C4191ADD7A292B96CC363"/>
    <w:rsid w:val="00584DC5"/>
    <w:pPr>
      <w:spacing w:after="160" w:line="259" w:lineRule="auto"/>
    </w:pPr>
  </w:style>
  <w:style w:type="paragraph" w:customStyle="1" w:styleId="7BA8DD030D7B4990ACA23D73D91C79FA">
    <w:name w:val="7BA8DD030D7B4990ACA23D73D91C79FA"/>
    <w:rsid w:val="00ED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">
    <w:name w:val="036747344BD04EA594935862193DF0ED"/>
    <w:rsid w:val="00ED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1">
    <w:name w:val="7BA8DD030D7B4990ACA23D73D91C79FA1"/>
    <w:rsid w:val="006D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1">
    <w:name w:val="036747344BD04EA594935862193DF0ED1"/>
    <w:rsid w:val="006D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E19277ED90440B7A68BD372883F1EA9">
    <w:name w:val="FE19277ED90440B7A68BD372883F1EA9"/>
    <w:rsid w:val="006D295B"/>
    <w:pPr>
      <w:spacing w:after="160" w:line="259" w:lineRule="auto"/>
    </w:pPr>
  </w:style>
  <w:style w:type="paragraph" w:customStyle="1" w:styleId="7BA8DD030D7B4990ACA23D73D91C79FA2">
    <w:name w:val="7BA8DD030D7B4990ACA23D73D91C79FA2"/>
    <w:rsid w:val="00AC4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2">
    <w:name w:val="036747344BD04EA594935862193DF0ED2"/>
    <w:rsid w:val="00AC4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">
    <w:name w:val="34FF07729D1A4E2683A7DC30EE2F0AFA"/>
    <w:rsid w:val="00AC4DE6"/>
    <w:pPr>
      <w:spacing w:after="160" w:line="259" w:lineRule="auto"/>
    </w:pPr>
  </w:style>
  <w:style w:type="paragraph" w:customStyle="1" w:styleId="A6552E5C3713436DBF27CBE194B7CC1D">
    <w:name w:val="A6552E5C3713436DBF27CBE194B7CC1D"/>
    <w:rsid w:val="00AC4DE6"/>
    <w:pPr>
      <w:spacing w:after="160" w:line="259" w:lineRule="auto"/>
    </w:pPr>
  </w:style>
  <w:style w:type="paragraph" w:customStyle="1" w:styleId="34FF07729D1A4E2683A7DC30EE2F0AFA1">
    <w:name w:val="34FF07729D1A4E2683A7DC30EE2F0AFA1"/>
    <w:rsid w:val="00FB3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1">
    <w:name w:val="A6552E5C3713436DBF27CBE194B7CC1D1"/>
    <w:rsid w:val="00FB3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3">
    <w:name w:val="7BA8DD030D7B4990ACA23D73D91C79FA3"/>
    <w:rsid w:val="00FB3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3">
    <w:name w:val="036747344BD04EA594935862193DF0ED3"/>
    <w:rsid w:val="00FB3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2">
    <w:name w:val="34FF07729D1A4E2683A7DC30EE2F0AFA2"/>
    <w:rsid w:val="00DA4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2">
    <w:name w:val="A6552E5C3713436DBF27CBE194B7CC1D2"/>
    <w:rsid w:val="00DA4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4">
    <w:name w:val="7BA8DD030D7B4990ACA23D73D91C79FA4"/>
    <w:rsid w:val="00DA4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4">
    <w:name w:val="036747344BD04EA594935862193DF0ED4"/>
    <w:rsid w:val="00DA4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582C6078BC436BB235EF423A394D3B">
    <w:name w:val="F7582C6078BC436BB235EF423A394D3B"/>
    <w:rsid w:val="00DA4010"/>
  </w:style>
  <w:style w:type="paragraph" w:customStyle="1" w:styleId="9133B3B4186C447EBFAF9855864F24B3">
    <w:name w:val="9133B3B4186C447EBFAF9855864F24B3"/>
    <w:rsid w:val="00DA4010"/>
  </w:style>
  <w:style w:type="paragraph" w:customStyle="1" w:styleId="34FF07729D1A4E2683A7DC30EE2F0AFA3">
    <w:name w:val="34FF07729D1A4E2683A7DC30EE2F0AFA3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3">
    <w:name w:val="A6552E5C3713436DBF27CBE194B7CC1D3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33B3B4186C447EBFAF9855864F24B31">
    <w:name w:val="9133B3B4186C447EBFAF9855864F24B31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5">
    <w:name w:val="7BA8DD030D7B4990ACA23D73D91C79FA5"/>
    <w:rsid w:val="005A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5">
    <w:name w:val="036747344BD04EA594935862193DF0ED5"/>
    <w:rsid w:val="005A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4">
    <w:name w:val="34FF07729D1A4E2683A7DC30EE2F0AFA4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4">
    <w:name w:val="A6552E5C3713436DBF27CBE194B7CC1D4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33B3B4186C447EBFAF9855864F24B32">
    <w:name w:val="9133B3B4186C447EBFAF9855864F24B32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62D93C410E24E238E6229BF52F6D2B2">
    <w:name w:val="D62D93C410E24E238E6229BF52F6D2B2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6">
    <w:name w:val="7BA8DD030D7B4990ACA23D73D91C79FA6"/>
    <w:rsid w:val="00D45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6">
    <w:name w:val="036747344BD04EA594935862193DF0ED6"/>
    <w:rsid w:val="00D45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97489A4F4CC4FA4A5312BA6E4B8AF15">
    <w:name w:val="E97489A4F4CC4FA4A5312BA6E4B8AF15"/>
    <w:rsid w:val="001E1ACC"/>
    <w:pPr>
      <w:spacing w:after="160" w:line="259" w:lineRule="auto"/>
    </w:pPr>
  </w:style>
  <w:style w:type="paragraph" w:customStyle="1" w:styleId="4747DCD289BA4DDCA22582E8C6577C7D">
    <w:name w:val="4747DCD289BA4DDCA22582E8C6577C7D"/>
    <w:rsid w:val="001E1ACC"/>
    <w:pPr>
      <w:spacing w:after="160" w:line="259" w:lineRule="auto"/>
    </w:pPr>
  </w:style>
  <w:style w:type="paragraph" w:customStyle="1" w:styleId="1D9A01FA48BE4B43B3062F79F9572853">
    <w:name w:val="1D9A01FA48BE4B43B3062F79F9572853"/>
    <w:rsid w:val="001E1ACC"/>
    <w:pPr>
      <w:spacing w:after="160" w:line="259" w:lineRule="auto"/>
    </w:pPr>
  </w:style>
  <w:style w:type="paragraph" w:customStyle="1" w:styleId="D543663B480A473A82DE8E48ADC10353">
    <w:name w:val="D543663B480A473A82DE8E48ADC10353"/>
    <w:rsid w:val="001E1ACC"/>
    <w:pPr>
      <w:spacing w:after="160" w:line="259" w:lineRule="auto"/>
    </w:pPr>
  </w:style>
  <w:style w:type="paragraph" w:customStyle="1" w:styleId="625AD6B81FAA4E22960C3880263B5864">
    <w:name w:val="625AD6B81FAA4E22960C3880263B5864"/>
    <w:rsid w:val="001E1ACC"/>
    <w:pPr>
      <w:spacing w:after="160" w:line="259" w:lineRule="auto"/>
    </w:pPr>
  </w:style>
  <w:style w:type="paragraph" w:customStyle="1" w:styleId="B579399D93524686880FD5380CA995C0">
    <w:name w:val="B579399D93524686880FD5380CA995C0"/>
    <w:rsid w:val="001E1ACC"/>
    <w:pPr>
      <w:spacing w:after="160" w:line="259" w:lineRule="auto"/>
    </w:pPr>
  </w:style>
  <w:style w:type="paragraph" w:customStyle="1" w:styleId="25EE010C018E4CA5A56B0A2817896FC3">
    <w:name w:val="25EE010C018E4CA5A56B0A2817896FC3"/>
    <w:rsid w:val="001E1ACC"/>
    <w:pPr>
      <w:spacing w:after="160" w:line="259" w:lineRule="auto"/>
    </w:pPr>
  </w:style>
  <w:style w:type="paragraph" w:customStyle="1" w:styleId="F88DF8FD8E64466084D7FD0DCE565B3B">
    <w:name w:val="F88DF8FD8E64466084D7FD0DCE565B3B"/>
    <w:rsid w:val="001E1ACC"/>
    <w:pPr>
      <w:spacing w:after="160" w:line="259" w:lineRule="auto"/>
    </w:pPr>
  </w:style>
  <w:style w:type="paragraph" w:customStyle="1" w:styleId="FDCAFB42B67442E7B868794AC99EDF5C">
    <w:name w:val="FDCAFB42B67442E7B868794AC99EDF5C"/>
    <w:rsid w:val="001E1ACC"/>
    <w:pPr>
      <w:spacing w:after="160" w:line="259" w:lineRule="auto"/>
    </w:pPr>
  </w:style>
  <w:style w:type="paragraph" w:customStyle="1" w:styleId="9D645110935149DAA95742A2A94D0CCD">
    <w:name w:val="9D645110935149DAA95742A2A94D0CCD"/>
    <w:rsid w:val="001E1ACC"/>
    <w:pPr>
      <w:spacing w:after="160" w:line="259" w:lineRule="auto"/>
    </w:pPr>
  </w:style>
  <w:style w:type="paragraph" w:customStyle="1" w:styleId="05BE68AD66594618AD6F29CAF5A1B6CC">
    <w:name w:val="05BE68AD66594618AD6F29CAF5A1B6CC"/>
    <w:rsid w:val="001E1ACC"/>
    <w:pPr>
      <w:spacing w:after="160" w:line="259" w:lineRule="auto"/>
    </w:pPr>
  </w:style>
  <w:style w:type="paragraph" w:customStyle="1" w:styleId="ED67EEB4FFA7458984A38AF73391B92C">
    <w:name w:val="ED67EEB4FFA7458984A38AF73391B92C"/>
    <w:rsid w:val="001E1ACC"/>
    <w:pPr>
      <w:spacing w:after="160" w:line="259" w:lineRule="auto"/>
    </w:pPr>
  </w:style>
  <w:style w:type="paragraph" w:customStyle="1" w:styleId="6B790314E7964476BC38EF154DBAEC70">
    <w:name w:val="6B790314E7964476BC38EF154DBAEC70"/>
    <w:rsid w:val="001E1ACC"/>
    <w:pPr>
      <w:spacing w:after="160" w:line="259" w:lineRule="auto"/>
    </w:pPr>
  </w:style>
  <w:style w:type="paragraph" w:customStyle="1" w:styleId="E5CB3DD0EF3B4855A694D4CBE1B5F828">
    <w:name w:val="E5CB3DD0EF3B4855A694D4CBE1B5F828"/>
    <w:rsid w:val="001E1ACC"/>
    <w:pPr>
      <w:spacing w:after="160" w:line="259" w:lineRule="auto"/>
    </w:pPr>
  </w:style>
  <w:style w:type="paragraph" w:customStyle="1" w:styleId="CD260437D71342368FEA5229AC887D1E">
    <w:name w:val="CD260437D71342368FEA5229AC887D1E"/>
    <w:rsid w:val="001E1ACC"/>
    <w:pPr>
      <w:spacing w:after="160" w:line="259" w:lineRule="auto"/>
    </w:pPr>
  </w:style>
  <w:style w:type="paragraph" w:customStyle="1" w:styleId="026B61E717164E95BB00E465FE3E5776">
    <w:name w:val="026B61E717164E95BB00E465FE3E5776"/>
    <w:rsid w:val="001E1ACC"/>
    <w:pPr>
      <w:spacing w:after="160" w:line="259" w:lineRule="auto"/>
    </w:pPr>
  </w:style>
  <w:style w:type="paragraph" w:customStyle="1" w:styleId="F3C10EBAA25B4675B5C9D7DEC9629F28">
    <w:name w:val="F3C10EBAA25B4675B5C9D7DEC9629F28"/>
    <w:rsid w:val="001E1ACC"/>
    <w:pPr>
      <w:spacing w:after="160" w:line="259" w:lineRule="auto"/>
    </w:pPr>
  </w:style>
  <w:style w:type="paragraph" w:customStyle="1" w:styleId="43C8DD6ED4914138A3C2A786D246BC5A">
    <w:name w:val="43C8DD6ED4914138A3C2A786D246BC5A"/>
    <w:rsid w:val="001E1ACC"/>
    <w:pPr>
      <w:spacing w:after="160" w:line="259" w:lineRule="auto"/>
    </w:pPr>
  </w:style>
  <w:style w:type="paragraph" w:customStyle="1" w:styleId="BB4D290C3FCE48C2BB4A264567A4CDA9">
    <w:name w:val="BB4D290C3FCE48C2BB4A264567A4CDA9"/>
    <w:rsid w:val="001E1ACC"/>
    <w:pPr>
      <w:spacing w:after="160" w:line="259" w:lineRule="auto"/>
    </w:pPr>
  </w:style>
  <w:style w:type="paragraph" w:customStyle="1" w:styleId="C8055CC7F41549AFBCADEF3FD501E1E2">
    <w:name w:val="C8055CC7F41549AFBCADEF3FD501E1E2"/>
    <w:rsid w:val="001E1ACC"/>
    <w:pPr>
      <w:spacing w:after="160" w:line="259" w:lineRule="auto"/>
    </w:pPr>
  </w:style>
  <w:style w:type="paragraph" w:customStyle="1" w:styleId="CAB1C28134214BFBAD71810A7CE5257C">
    <w:name w:val="CAB1C28134214BFBAD71810A7CE5257C"/>
    <w:rsid w:val="001E1ACC"/>
    <w:pPr>
      <w:spacing w:after="160" w:line="259" w:lineRule="auto"/>
    </w:pPr>
  </w:style>
  <w:style w:type="paragraph" w:customStyle="1" w:styleId="5A2ABE6784F345B7ABFF04D0823DECA4">
    <w:name w:val="5A2ABE6784F345B7ABFF04D0823DECA4"/>
    <w:rsid w:val="001E1ACC"/>
    <w:pPr>
      <w:spacing w:after="160" w:line="259" w:lineRule="auto"/>
    </w:pPr>
  </w:style>
  <w:style w:type="paragraph" w:customStyle="1" w:styleId="3B425EF5C8704D7B8E7E3845D7D92CBF">
    <w:name w:val="3B425EF5C8704D7B8E7E3845D7D92CBF"/>
    <w:rsid w:val="001E1ACC"/>
    <w:pPr>
      <w:spacing w:after="160" w:line="259" w:lineRule="auto"/>
    </w:pPr>
  </w:style>
  <w:style w:type="paragraph" w:customStyle="1" w:styleId="A2C0449154954F188BEFDAAE58B37504">
    <w:name w:val="A2C0449154954F188BEFDAAE58B37504"/>
    <w:rsid w:val="001E1ACC"/>
    <w:pPr>
      <w:spacing w:after="160" w:line="259" w:lineRule="auto"/>
    </w:pPr>
  </w:style>
  <w:style w:type="paragraph" w:customStyle="1" w:styleId="CFF6E86093CE45799C743F72270B89E3">
    <w:name w:val="CFF6E86093CE45799C743F72270B89E3"/>
    <w:rsid w:val="001E1ACC"/>
    <w:pPr>
      <w:spacing w:after="160" w:line="259" w:lineRule="auto"/>
    </w:pPr>
  </w:style>
  <w:style w:type="paragraph" w:customStyle="1" w:styleId="1EC1A7189D6E4120B5D275ACB626A6E8">
    <w:name w:val="1EC1A7189D6E4120B5D275ACB626A6E8"/>
    <w:rsid w:val="001E1ACC"/>
    <w:pPr>
      <w:spacing w:after="160" w:line="259" w:lineRule="auto"/>
    </w:pPr>
  </w:style>
  <w:style w:type="paragraph" w:customStyle="1" w:styleId="5E2717E897B04DD8B879B11CB3C5F643">
    <w:name w:val="5E2717E897B04DD8B879B11CB3C5F643"/>
    <w:rsid w:val="001E1ACC"/>
    <w:pPr>
      <w:spacing w:after="160" w:line="259" w:lineRule="auto"/>
    </w:pPr>
  </w:style>
  <w:style w:type="paragraph" w:customStyle="1" w:styleId="495157532FC849F79E1E7CEDA03CF9AF">
    <w:name w:val="495157532FC849F79E1E7CEDA03CF9AF"/>
    <w:rsid w:val="001E1ACC"/>
    <w:pPr>
      <w:spacing w:after="160" w:line="259" w:lineRule="auto"/>
    </w:pPr>
  </w:style>
  <w:style w:type="paragraph" w:customStyle="1" w:styleId="6F05E2DBE96A406BA78ED13497FF1379">
    <w:name w:val="6F05E2DBE96A406BA78ED13497FF1379"/>
    <w:rsid w:val="001E1ACC"/>
    <w:pPr>
      <w:spacing w:after="160" w:line="259" w:lineRule="auto"/>
    </w:pPr>
  </w:style>
  <w:style w:type="paragraph" w:customStyle="1" w:styleId="AF47C5EC0CF7434FBA848B8A1F440AAF">
    <w:name w:val="AF47C5EC0CF7434FBA848B8A1F440AAF"/>
    <w:rsid w:val="001E1ACC"/>
    <w:pPr>
      <w:spacing w:after="160" w:line="259" w:lineRule="auto"/>
    </w:pPr>
  </w:style>
  <w:style w:type="paragraph" w:customStyle="1" w:styleId="A7A5381C213E46D2AC40368547CF7367">
    <w:name w:val="A7A5381C213E46D2AC40368547CF7367"/>
    <w:rsid w:val="001E1ACC"/>
    <w:pPr>
      <w:spacing w:after="160" w:line="259" w:lineRule="auto"/>
    </w:pPr>
  </w:style>
  <w:style w:type="paragraph" w:customStyle="1" w:styleId="0B0CCFDCEAC34EDC8D8D0403886CB7E5">
    <w:name w:val="0B0CCFDCEAC34EDC8D8D0403886CB7E5"/>
    <w:rsid w:val="001E1ACC"/>
    <w:pPr>
      <w:spacing w:after="160" w:line="259" w:lineRule="auto"/>
    </w:pPr>
  </w:style>
  <w:style w:type="paragraph" w:customStyle="1" w:styleId="6B790314E7964476BC38EF154DBAEC701">
    <w:name w:val="6B790314E7964476BC38EF154DBAEC70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1">
    <w:name w:val="CD260437D71342368FEA5229AC887D1E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1">
    <w:name w:val="026B61E717164E95BB00E465FE3E5776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1">
    <w:name w:val="F3C10EBAA25B4675B5C9D7DEC9629F28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1">
    <w:name w:val="43C8DD6ED4914138A3C2A786D246BC5A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1">
    <w:name w:val="BB4D290C3FCE48C2BB4A264567A4CDA9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1">
    <w:name w:val="C8055CC7F41549AFBCADEF3FD501E1E2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1">
    <w:name w:val="A7A5381C213E46D2AC40368547CF7367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EAB66FA91FC407F9995FB774CE13CE7">
    <w:name w:val="AEAB66FA91FC407F9995FB774CE13CE7"/>
    <w:rsid w:val="00406BC1"/>
    <w:pPr>
      <w:spacing w:after="160" w:line="259" w:lineRule="auto"/>
    </w:pPr>
  </w:style>
  <w:style w:type="paragraph" w:customStyle="1" w:styleId="14C99A1BF0F04AF8B8907FA912322D3C">
    <w:name w:val="14C99A1BF0F04AF8B8907FA912322D3C"/>
    <w:rsid w:val="00406BC1"/>
    <w:pPr>
      <w:spacing w:after="160" w:line="259" w:lineRule="auto"/>
    </w:pPr>
  </w:style>
  <w:style w:type="paragraph" w:customStyle="1" w:styleId="3BDEBB4B9D2D4B7DBE1D09534BDED422">
    <w:name w:val="3BDEBB4B9D2D4B7DBE1D09534BDED422"/>
    <w:rsid w:val="00406BC1"/>
    <w:pPr>
      <w:spacing w:after="160" w:line="259" w:lineRule="auto"/>
    </w:pPr>
  </w:style>
  <w:style w:type="paragraph" w:customStyle="1" w:styleId="1E3FE30F47B348068D0CC47881CA41DB">
    <w:name w:val="1E3FE30F47B348068D0CC47881CA41DB"/>
    <w:rsid w:val="00406BC1"/>
    <w:pPr>
      <w:spacing w:after="160" w:line="259" w:lineRule="auto"/>
    </w:pPr>
  </w:style>
  <w:style w:type="paragraph" w:customStyle="1" w:styleId="72989B2BE53243D28870E04F0F52248A">
    <w:name w:val="72989B2BE53243D28870E04F0F52248A"/>
    <w:rsid w:val="00406BC1"/>
    <w:pPr>
      <w:spacing w:after="160" w:line="259" w:lineRule="auto"/>
    </w:pPr>
  </w:style>
  <w:style w:type="paragraph" w:customStyle="1" w:styleId="45EF4846806E421B8FA1EE6A5912C2DF">
    <w:name w:val="45EF4846806E421B8FA1EE6A5912C2DF"/>
    <w:rsid w:val="00406BC1"/>
    <w:pPr>
      <w:spacing w:after="160" w:line="259" w:lineRule="auto"/>
    </w:pPr>
  </w:style>
  <w:style w:type="paragraph" w:customStyle="1" w:styleId="A2A706267AE84BC79789B797943F3C12">
    <w:name w:val="A2A706267AE84BC79789B797943F3C12"/>
    <w:rsid w:val="00406BC1"/>
    <w:pPr>
      <w:spacing w:after="160" w:line="259" w:lineRule="auto"/>
    </w:pPr>
  </w:style>
  <w:style w:type="paragraph" w:customStyle="1" w:styleId="802C99A721D343F5A14C070B0CB9D9F2">
    <w:name w:val="802C99A721D343F5A14C070B0CB9D9F2"/>
    <w:rsid w:val="00406BC1"/>
    <w:pPr>
      <w:spacing w:after="160" w:line="259" w:lineRule="auto"/>
    </w:pPr>
  </w:style>
  <w:style w:type="paragraph" w:customStyle="1" w:styleId="2FAE6AC188DF4B3DB452F9FD3F3E750B">
    <w:name w:val="2FAE6AC188DF4B3DB452F9FD3F3E750B"/>
    <w:rsid w:val="00406BC1"/>
    <w:pPr>
      <w:spacing w:after="160" w:line="259" w:lineRule="auto"/>
    </w:pPr>
  </w:style>
  <w:style w:type="paragraph" w:customStyle="1" w:styleId="980B929A71D24690904020545031D7D4">
    <w:name w:val="980B929A71D24690904020545031D7D4"/>
    <w:rsid w:val="00406BC1"/>
    <w:pPr>
      <w:spacing w:after="160" w:line="259" w:lineRule="auto"/>
    </w:pPr>
  </w:style>
  <w:style w:type="paragraph" w:customStyle="1" w:styleId="2937F3C903794313A85C88FC4D4F72C4">
    <w:name w:val="2937F3C903794313A85C88FC4D4F72C4"/>
    <w:rsid w:val="00406BC1"/>
    <w:pPr>
      <w:spacing w:after="160" w:line="259" w:lineRule="auto"/>
    </w:pPr>
  </w:style>
  <w:style w:type="paragraph" w:customStyle="1" w:styleId="F8F376D6E8AE4518A37D8543DF311974">
    <w:name w:val="F8F376D6E8AE4518A37D8543DF311974"/>
    <w:rsid w:val="00406BC1"/>
    <w:pPr>
      <w:spacing w:after="160" w:line="259" w:lineRule="auto"/>
    </w:pPr>
  </w:style>
  <w:style w:type="paragraph" w:customStyle="1" w:styleId="CC8694EEF3E04F54942385B22840BB8A">
    <w:name w:val="CC8694EEF3E04F54942385B22840BB8A"/>
    <w:rsid w:val="00406BC1"/>
    <w:pPr>
      <w:spacing w:after="160" w:line="259" w:lineRule="auto"/>
    </w:pPr>
  </w:style>
  <w:style w:type="paragraph" w:customStyle="1" w:styleId="F0DFE8A51C6B432DB6BAC1DB772B904E">
    <w:name w:val="F0DFE8A51C6B432DB6BAC1DB772B904E"/>
    <w:rsid w:val="00406BC1"/>
    <w:pPr>
      <w:spacing w:after="160" w:line="259" w:lineRule="auto"/>
    </w:pPr>
  </w:style>
  <w:style w:type="paragraph" w:customStyle="1" w:styleId="252AAB1E24004A598ADAA720A00EA865">
    <w:name w:val="252AAB1E24004A598ADAA720A00EA865"/>
    <w:rsid w:val="00406BC1"/>
    <w:pPr>
      <w:spacing w:after="160" w:line="259" w:lineRule="auto"/>
    </w:pPr>
  </w:style>
  <w:style w:type="paragraph" w:customStyle="1" w:styleId="7C38AA20F04343ADBE5C249E3F26312C">
    <w:name w:val="7C38AA20F04343ADBE5C249E3F26312C"/>
    <w:rsid w:val="00406BC1"/>
    <w:pPr>
      <w:spacing w:after="160" w:line="259" w:lineRule="auto"/>
    </w:pPr>
  </w:style>
  <w:style w:type="paragraph" w:customStyle="1" w:styleId="EEC1CA1A0F284ECEAF918070E32DFB7E">
    <w:name w:val="EEC1CA1A0F284ECEAF918070E32DFB7E"/>
    <w:rsid w:val="00406BC1"/>
    <w:pPr>
      <w:spacing w:after="160" w:line="259" w:lineRule="auto"/>
    </w:pPr>
  </w:style>
  <w:style w:type="paragraph" w:customStyle="1" w:styleId="B583A25A4EDA46B19227716A908DF9B2">
    <w:name w:val="B583A25A4EDA46B19227716A908DF9B2"/>
    <w:rsid w:val="00406BC1"/>
    <w:pPr>
      <w:spacing w:after="160" w:line="259" w:lineRule="auto"/>
    </w:pPr>
  </w:style>
  <w:style w:type="paragraph" w:customStyle="1" w:styleId="2780CE3DA3654419AE5808DE5B7FEF82">
    <w:name w:val="2780CE3DA3654419AE5808DE5B7FEF82"/>
    <w:rsid w:val="00406BC1"/>
    <w:pPr>
      <w:spacing w:after="160" w:line="259" w:lineRule="auto"/>
    </w:pPr>
  </w:style>
  <w:style w:type="paragraph" w:customStyle="1" w:styleId="184D44F1C5E940F3BE2625A5EAD19F19">
    <w:name w:val="184D44F1C5E940F3BE2625A5EAD19F19"/>
    <w:rsid w:val="00406BC1"/>
    <w:pPr>
      <w:spacing w:after="160" w:line="259" w:lineRule="auto"/>
    </w:pPr>
  </w:style>
  <w:style w:type="paragraph" w:customStyle="1" w:styleId="8C62D34C1B84482DA152872EDB9D99CA">
    <w:name w:val="8C62D34C1B84482DA152872EDB9D99CA"/>
    <w:rsid w:val="00406BC1"/>
    <w:pPr>
      <w:spacing w:after="160" w:line="259" w:lineRule="auto"/>
    </w:pPr>
  </w:style>
  <w:style w:type="paragraph" w:customStyle="1" w:styleId="6B790314E7964476BC38EF154DBAEC702">
    <w:name w:val="6B790314E7964476BC38EF154DBAEC70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2">
    <w:name w:val="CD260437D71342368FEA5229AC887D1E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2">
    <w:name w:val="026B61E717164E95BB00E465FE3E5776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2">
    <w:name w:val="F3C10EBAA25B4675B5C9D7DEC9629F28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2">
    <w:name w:val="43C8DD6ED4914138A3C2A786D246BC5A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2">
    <w:name w:val="BB4D290C3FCE48C2BB4A264567A4CDA9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2">
    <w:name w:val="C8055CC7F41549AFBCADEF3FD501E1E2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2">
    <w:name w:val="A7A5381C213E46D2AC40368547CF7367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B790314E7964476BC38EF154DBAEC703">
    <w:name w:val="6B790314E7964476BC38EF154DBAEC70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3">
    <w:name w:val="CD260437D71342368FEA5229AC887D1E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3">
    <w:name w:val="026B61E717164E95BB00E465FE3E5776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3">
    <w:name w:val="F3C10EBAA25B4675B5C9D7DEC9629F28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3">
    <w:name w:val="43C8DD6ED4914138A3C2A786D246BC5A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3">
    <w:name w:val="BB4D290C3FCE48C2BB4A264567A4CDA9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3">
    <w:name w:val="C8055CC7F41549AFBCADEF3FD501E1E2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3">
    <w:name w:val="A7A5381C213E46D2AC40368547CF7367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A6B785DB764E2B9EF95F399F9E738E">
    <w:name w:val="CDA6B785DB764E2B9EF95F399F9E738E"/>
    <w:rsid w:val="004360B7"/>
    <w:pPr>
      <w:spacing w:after="160" w:line="259" w:lineRule="auto"/>
    </w:pPr>
  </w:style>
  <w:style w:type="paragraph" w:customStyle="1" w:styleId="0B163E43DE044BDD82A9671DB54F100F">
    <w:name w:val="0B163E43DE044BDD82A9671DB54F100F"/>
    <w:rsid w:val="004F4083"/>
    <w:pPr>
      <w:spacing w:after="160" w:line="259" w:lineRule="auto"/>
    </w:pPr>
  </w:style>
  <w:style w:type="paragraph" w:customStyle="1" w:styleId="CECC2B35522248B986BB0949778710EA">
    <w:name w:val="CECC2B35522248B986BB0949778710EA"/>
    <w:rsid w:val="004F4083"/>
    <w:pPr>
      <w:spacing w:after="160" w:line="259" w:lineRule="auto"/>
    </w:pPr>
  </w:style>
  <w:style w:type="paragraph" w:customStyle="1" w:styleId="7F35D2F13A3242F982DAD03302688F64">
    <w:name w:val="7F35D2F13A3242F982DAD03302688F64"/>
    <w:rsid w:val="004F4083"/>
    <w:pPr>
      <w:spacing w:after="160" w:line="259" w:lineRule="auto"/>
    </w:pPr>
  </w:style>
  <w:style w:type="paragraph" w:customStyle="1" w:styleId="9DF3737E66254DFEA628FD97F8DEE413">
    <w:name w:val="9DF3737E66254DFEA628FD97F8DEE413"/>
    <w:rsid w:val="004F4083"/>
    <w:pPr>
      <w:spacing w:after="160" w:line="259" w:lineRule="auto"/>
    </w:pPr>
  </w:style>
  <w:style w:type="paragraph" w:customStyle="1" w:styleId="124C816E959947CC953692DE1A156E8F">
    <w:name w:val="124C816E959947CC953692DE1A156E8F"/>
    <w:rsid w:val="004F4083"/>
    <w:pPr>
      <w:spacing w:after="160" w:line="259" w:lineRule="auto"/>
    </w:pPr>
  </w:style>
  <w:style w:type="paragraph" w:customStyle="1" w:styleId="32FBECB9E6B24825AC3A4E949A394CC9">
    <w:name w:val="32FBECB9E6B24825AC3A4E949A394CC9"/>
    <w:rsid w:val="004F4083"/>
    <w:pPr>
      <w:spacing w:after="160" w:line="259" w:lineRule="auto"/>
    </w:pPr>
  </w:style>
  <w:style w:type="paragraph" w:customStyle="1" w:styleId="54B2FDAF156448A3806EEF4AE928397F">
    <w:name w:val="54B2FDAF156448A3806EEF4AE928397F"/>
    <w:rsid w:val="004F4083"/>
    <w:pPr>
      <w:spacing w:after="160" w:line="259" w:lineRule="auto"/>
    </w:pPr>
  </w:style>
  <w:style w:type="paragraph" w:customStyle="1" w:styleId="53683FD5D51C43ABA59C3FD974062479">
    <w:name w:val="53683FD5D51C43ABA59C3FD974062479"/>
    <w:rsid w:val="004F4083"/>
    <w:pPr>
      <w:spacing w:after="160" w:line="259" w:lineRule="auto"/>
    </w:pPr>
  </w:style>
  <w:style w:type="paragraph" w:customStyle="1" w:styleId="861BF1EAFD224BDBA305699F512E37D2">
    <w:name w:val="861BF1EAFD224BDBA305699F512E37D2"/>
    <w:rsid w:val="004F4083"/>
    <w:pPr>
      <w:spacing w:after="160" w:line="259" w:lineRule="auto"/>
    </w:pPr>
  </w:style>
  <w:style w:type="paragraph" w:customStyle="1" w:styleId="592C1D044E044E63802A2FA19EAE87DE">
    <w:name w:val="592C1D044E044E63802A2FA19EAE87DE"/>
    <w:rsid w:val="004F4083"/>
    <w:pPr>
      <w:spacing w:after="160" w:line="259" w:lineRule="auto"/>
    </w:pPr>
  </w:style>
  <w:style w:type="paragraph" w:customStyle="1" w:styleId="2E9079156734408CAE9EB93396ABD20B">
    <w:name w:val="2E9079156734408CAE9EB93396ABD20B"/>
    <w:rsid w:val="004F4083"/>
    <w:pPr>
      <w:spacing w:after="160" w:line="259" w:lineRule="auto"/>
    </w:pPr>
  </w:style>
  <w:style w:type="paragraph" w:customStyle="1" w:styleId="3F08A866BCFD4DBB902720EE2EB3B5D7">
    <w:name w:val="3F08A866BCFD4DBB902720EE2EB3B5D7"/>
    <w:rsid w:val="004F4083"/>
    <w:pPr>
      <w:spacing w:after="160" w:line="259" w:lineRule="auto"/>
    </w:pPr>
  </w:style>
  <w:style w:type="paragraph" w:customStyle="1" w:styleId="6A21AE980942474DBE53660EA20D87A4">
    <w:name w:val="6A21AE980942474DBE53660EA20D87A4"/>
    <w:rsid w:val="004F4083"/>
    <w:pPr>
      <w:spacing w:after="160" w:line="259" w:lineRule="auto"/>
    </w:pPr>
  </w:style>
  <w:style w:type="paragraph" w:customStyle="1" w:styleId="8FA4EF4A896B4201906D3A0A6257FFD3">
    <w:name w:val="8FA4EF4A896B4201906D3A0A6257FFD3"/>
    <w:rsid w:val="004F4083"/>
    <w:pPr>
      <w:spacing w:after="160" w:line="259" w:lineRule="auto"/>
    </w:pPr>
  </w:style>
  <w:style w:type="paragraph" w:customStyle="1" w:styleId="33D4E20187894F55AE7851A5CCFB9194">
    <w:name w:val="33D4E20187894F55AE7851A5CCFB9194"/>
    <w:rsid w:val="004F4083"/>
    <w:pPr>
      <w:spacing w:after="160" w:line="259" w:lineRule="auto"/>
    </w:pPr>
  </w:style>
  <w:style w:type="paragraph" w:customStyle="1" w:styleId="DAEF59D37F12476D94F6F573C49E4F05">
    <w:name w:val="DAEF59D37F12476D94F6F573C49E4F05"/>
    <w:rsid w:val="004F4083"/>
    <w:pPr>
      <w:spacing w:after="160" w:line="259" w:lineRule="auto"/>
    </w:pPr>
  </w:style>
  <w:style w:type="paragraph" w:customStyle="1" w:styleId="F079BC2116E644E3A97B9FD180218EA1">
    <w:name w:val="F079BC2116E644E3A97B9FD180218EA1"/>
    <w:rsid w:val="004F4083"/>
    <w:pPr>
      <w:spacing w:after="160" w:line="259" w:lineRule="auto"/>
    </w:pPr>
  </w:style>
  <w:style w:type="paragraph" w:customStyle="1" w:styleId="2971FA563C0E428A917D40BC2C02C63F">
    <w:name w:val="2971FA563C0E428A917D40BC2C02C63F"/>
    <w:rsid w:val="004F4083"/>
    <w:pPr>
      <w:spacing w:after="160" w:line="259" w:lineRule="auto"/>
    </w:pPr>
  </w:style>
  <w:style w:type="paragraph" w:customStyle="1" w:styleId="773FABE90C374F9BBF7A9C129F283080">
    <w:name w:val="773FABE90C374F9BBF7A9C129F283080"/>
    <w:rsid w:val="004F4083"/>
    <w:pPr>
      <w:spacing w:after="160" w:line="259" w:lineRule="auto"/>
    </w:pPr>
  </w:style>
  <w:style w:type="paragraph" w:customStyle="1" w:styleId="9455F3F75B0145F5AAF75D3F12D7D3AC">
    <w:name w:val="9455F3F75B0145F5AAF75D3F12D7D3AC"/>
    <w:rsid w:val="004F4083"/>
    <w:pPr>
      <w:spacing w:after="160" w:line="259" w:lineRule="auto"/>
    </w:pPr>
  </w:style>
  <w:style w:type="paragraph" w:customStyle="1" w:styleId="DC419EFC243C4BC1B4AD057808624152">
    <w:name w:val="DC419EFC243C4BC1B4AD057808624152"/>
    <w:rsid w:val="004F4083"/>
    <w:pPr>
      <w:spacing w:after="160" w:line="259" w:lineRule="auto"/>
    </w:pPr>
  </w:style>
  <w:style w:type="paragraph" w:customStyle="1" w:styleId="CC79692BA1A5413BB0E271C09559617B">
    <w:name w:val="CC79692BA1A5413BB0E271C09559617B"/>
    <w:rsid w:val="004F4083"/>
    <w:pPr>
      <w:spacing w:after="160" w:line="259" w:lineRule="auto"/>
    </w:pPr>
  </w:style>
  <w:style w:type="paragraph" w:customStyle="1" w:styleId="42662A2017F648A398F2CCB952E57748">
    <w:name w:val="42662A2017F648A398F2CCB952E57748"/>
    <w:rsid w:val="004F4083"/>
    <w:pPr>
      <w:spacing w:after="160" w:line="259" w:lineRule="auto"/>
    </w:pPr>
  </w:style>
  <w:style w:type="paragraph" w:customStyle="1" w:styleId="513E40D023934C03ABD39DE18DBAFD29">
    <w:name w:val="513E40D023934C03ABD39DE18DBAFD29"/>
    <w:rsid w:val="004F4083"/>
    <w:pPr>
      <w:spacing w:after="160" w:line="259" w:lineRule="auto"/>
    </w:pPr>
  </w:style>
  <w:style w:type="paragraph" w:customStyle="1" w:styleId="656F0CED16994834A08129256BD8CFEE">
    <w:name w:val="656F0CED16994834A08129256BD8CFEE"/>
    <w:rsid w:val="004F4083"/>
    <w:pPr>
      <w:spacing w:after="160" w:line="259" w:lineRule="auto"/>
    </w:pPr>
  </w:style>
  <w:style w:type="paragraph" w:customStyle="1" w:styleId="EE1AD2BE15EF44B4A47638E9F0BD762A">
    <w:name w:val="EE1AD2BE15EF44B4A47638E9F0BD762A"/>
    <w:rsid w:val="005A65C0"/>
    <w:pPr>
      <w:spacing w:after="160" w:line="259" w:lineRule="auto"/>
    </w:pPr>
  </w:style>
  <w:style w:type="paragraph" w:customStyle="1" w:styleId="EE1AD2BE15EF44B4A47638E9F0BD762A1">
    <w:name w:val="EE1AD2BE15EF44B4A47638E9F0BD762A1"/>
    <w:rsid w:val="00EF75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BCFBB75CEB844CABA7E7F40DADD8C41">
    <w:name w:val="4BCFBB75CEB844CABA7E7F40DADD8C41"/>
    <w:rsid w:val="00EF7525"/>
    <w:pPr>
      <w:spacing w:after="160" w:line="259" w:lineRule="auto"/>
    </w:pPr>
  </w:style>
  <w:style w:type="paragraph" w:customStyle="1" w:styleId="70C27E348DF44564A348E55CF4DD0679">
    <w:name w:val="70C27E348DF44564A348E55CF4DD0679"/>
    <w:rsid w:val="00EF7525"/>
    <w:pPr>
      <w:spacing w:after="160" w:line="259" w:lineRule="auto"/>
    </w:pPr>
  </w:style>
  <w:style w:type="paragraph" w:customStyle="1" w:styleId="1A09B19AD906428783537B3ADD2C4FCC">
    <w:name w:val="1A09B19AD906428783537B3ADD2C4FCC"/>
    <w:rsid w:val="00EF7525"/>
    <w:pPr>
      <w:spacing w:after="160" w:line="259" w:lineRule="auto"/>
    </w:pPr>
  </w:style>
  <w:style w:type="paragraph" w:customStyle="1" w:styleId="1C77068F81954F058482F732BA4BC8EA">
    <w:name w:val="1C77068F81954F058482F732BA4BC8EA"/>
    <w:rsid w:val="00EF7525"/>
    <w:pPr>
      <w:spacing w:after="160" w:line="259" w:lineRule="auto"/>
    </w:pPr>
  </w:style>
  <w:style w:type="paragraph" w:customStyle="1" w:styleId="D74C5D26BC584172AEAD8B0368E594B7">
    <w:name w:val="D74C5D26BC584172AEAD8B0368E594B7"/>
    <w:rsid w:val="00EF7525"/>
    <w:pPr>
      <w:spacing w:after="160" w:line="259" w:lineRule="auto"/>
    </w:pPr>
  </w:style>
  <w:style w:type="paragraph" w:customStyle="1" w:styleId="EE1AD2BE15EF44B4A47638E9F0BD762A2">
    <w:name w:val="EE1AD2BE15EF44B4A47638E9F0BD762A2"/>
    <w:rsid w:val="000E40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3">
    <w:name w:val="EE1AD2BE15EF44B4A47638E9F0BD762A3"/>
    <w:rsid w:val="00C31D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4">
    <w:name w:val="EE1AD2BE15EF44B4A47638E9F0BD762A4"/>
    <w:rsid w:val="008326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5">
    <w:name w:val="EE1AD2BE15EF44B4A47638E9F0BD762A5"/>
    <w:rsid w:val="00706F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6">
    <w:name w:val="EE1AD2BE15EF44B4A47638E9F0BD762A6"/>
    <w:rsid w:val="00453E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7">
    <w:name w:val="EE1AD2BE15EF44B4A47638E9F0BD762A7"/>
    <w:rsid w:val="00207D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A346B8032A94E0D8688598BC27EBA48">
    <w:name w:val="0A346B8032A94E0D8688598BC27EBA48"/>
    <w:rsid w:val="00207D04"/>
    <w:pPr>
      <w:spacing w:after="160" w:line="259" w:lineRule="auto"/>
    </w:pPr>
  </w:style>
  <w:style w:type="paragraph" w:customStyle="1" w:styleId="4085DFAAFC394D4BAC80B71DC96CC8A9">
    <w:name w:val="4085DFAAFC394D4BAC80B71DC96CC8A9"/>
    <w:rsid w:val="00207D04"/>
    <w:pPr>
      <w:spacing w:after="160" w:line="259" w:lineRule="auto"/>
    </w:pPr>
  </w:style>
  <w:style w:type="paragraph" w:customStyle="1" w:styleId="EE1AD2BE15EF44B4A47638E9F0BD762A8">
    <w:name w:val="EE1AD2BE15EF44B4A47638E9F0BD762A8"/>
    <w:rsid w:val="009E02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9">
    <w:name w:val="EE1AD2BE15EF44B4A47638E9F0BD762A9"/>
    <w:rsid w:val="001927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10">
    <w:name w:val="EE1AD2BE15EF44B4A47638E9F0BD762A10"/>
    <w:rsid w:val="00DE1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11">
    <w:name w:val="EE1AD2BE15EF44B4A47638E9F0BD762A11"/>
    <w:rsid w:val="00BF2F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15D3E3262844B18FB060215D9FDBB7">
    <w:name w:val="4615D3E3262844B18FB060215D9FDBB7"/>
    <w:rsid w:val="00C93B44"/>
    <w:pPr>
      <w:spacing w:after="160" w:line="259" w:lineRule="auto"/>
    </w:pPr>
  </w:style>
  <w:style w:type="paragraph" w:customStyle="1" w:styleId="C0717F215970437096067E3BF2EB3209">
    <w:name w:val="C0717F215970437096067E3BF2EB3209"/>
    <w:rsid w:val="00C93B44"/>
    <w:pPr>
      <w:spacing w:after="160" w:line="259" w:lineRule="auto"/>
    </w:pPr>
  </w:style>
  <w:style w:type="paragraph" w:customStyle="1" w:styleId="C0717F215970437096067E3BF2EB32091">
    <w:name w:val="C0717F215970437096067E3BF2EB32091"/>
    <w:rsid w:val="009E33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2">
    <w:name w:val="C0717F215970437096067E3BF2EB32092"/>
    <w:rsid w:val="002A22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3">
    <w:name w:val="C0717F215970437096067E3BF2EB32093"/>
    <w:rsid w:val="006E7E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3338248613A496E83E5E7D7E15CFFA7">
    <w:name w:val="53338248613A496E83E5E7D7E15CFFA7"/>
    <w:rsid w:val="006E7EB4"/>
    <w:pPr>
      <w:spacing w:after="160" w:line="259" w:lineRule="auto"/>
    </w:pPr>
  </w:style>
  <w:style w:type="paragraph" w:customStyle="1" w:styleId="C0717F215970437096067E3BF2EB32094">
    <w:name w:val="C0717F215970437096067E3BF2EB32094"/>
    <w:rsid w:val="00FC08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5">
    <w:name w:val="C0717F215970437096067E3BF2EB32095"/>
    <w:rsid w:val="006F6F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6">
    <w:name w:val="C0717F215970437096067E3BF2EB32096"/>
    <w:rsid w:val="003372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7">
    <w:name w:val="C0717F215970437096067E3BF2EB32097"/>
    <w:rsid w:val="00A416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8">
    <w:name w:val="C0717F215970437096067E3BF2EB32098"/>
    <w:rsid w:val="00133B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9">
    <w:name w:val="C0717F215970437096067E3BF2EB32099"/>
    <w:rsid w:val="001C23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9F1FAC1CBE04FD4BE8F2AD2ACA9AA89">
    <w:name w:val="19F1FAC1CBE04FD4BE8F2AD2ACA9AA89"/>
    <w:rsid w:val="00E23EBE"/>
    <w:pPr>
      <w:spacing w:after="160" w:line="259" w:lineRule="auto"/>
    </w:pPr>
  </w:style>
  <w:style w:type="paragraph" w:customStyle="1" w:styleId="89D19584B5664149981C56A30EA8DDF4">
    <w:name w:val="89D19584B5664149981C56A30EA8DDF4"/>
    <w:rsid w:val="00E23EBE"/>
    <w:pPr>
      <w:spacing w:after="160" w:line="259" w:lineRule="auto"/>
    </w:pPr>
  </w:style>
  <w:style w:type="paragraph" w:customStyle="1" w:styleId="8BC6F443B89848D7884A2771161306E3">
    <w:name w:val="8BC6F443B89848D7884A2771161306E3"/>
    <w:rsid w:val="00E23EBE"/>
    <w:pPr>
      <w:spacing w:after="160" w:line="259" w:lineRule="auto"/>
    </w:pPr>
  </w:style>
  <w:style w:type="paragraph" w:customStyle="1" w:styleId="CB1122B88ACB44248A7C39AC1CFA9C4E">
    <w:name w:val="CB1122B88ACB44248A7C39AC1CFA9C4E"/>
    <w:rsid w:val="00E23EBE"/>
    <w:pPr>
      <w:spacing w:after="160" w:line="259" w:lineRule="auto"/>
    </w:pPr>
  </w:style>
  <w:style w:type="paragraph" w:customStyle="1" w:styleId="017803E248C94C4EA21C7817B485E31F">
    <w:name w:val="017803E248C94C4EA21C7817B485E31F"/>
    <w:rsid w:val="00E23EBE"/>
    <w:pPr>
      <w:spacing w:after="160" w:line="259" w:lineRule="auto"/>
    </w:pPr>
  </w:style>
  <w:style w:type="paragraph" w:customStyle="1" w:styleId="C0717F215970437096067E3BF2EB320910">
    <w:name w:val="C0717F215970437096067E3BF2EB320910"/>
    <w:rsid w:val="00E23E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6B50E67EE04B34A26089B7AF31F28C">
    <w:name w:val="756B50E67EE04B34A26089B7AF31F28C"/>
    <w:rsid w:val="00E23EBE"/>
    <w:pPr>
      <w:spacing w:after="160" w:line="259" w:lineRule="auto"/>
    </w:pPr>
  </w:style>
  <w:style w:type="paragraph" w:customStyle="1" w:styleId="C0717F215970437096067E3BF2EB320911">
    <w:name w:val="C0717F215970437096067E3BF2EB320911"/>
    <w:rsid w:val="00FB5E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2">
    <w:name w:val="C0717F215970437096067E3BF2EB320912"/>
    <w:rsid w:val="007439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3">
    <w:name w:val="C0717F215970437096067E3BF2EB320913"/>
    <w:rsid w:val="005B79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4">
    <w:name w:val="C0717F215970437096067E3BF2EB320914"/>
    <w:rsid w:val="00CE1C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">
    <w:name w:val="6F7D299AEB6F4F238092FF28C4ACD542"/>
    <w:rsid w:val="00CE1CE3"/>
    <w:pPr>
      <w:spacing w:after="160" w:line="259" w:lineRule="auto"/>
    </w:pPr>
  </w:style>
  <w:style w:type="paragraph" w:customStyle="1" w:styleId="6F7D299AEB6F4F238092FF28C4ACD5421">
    <w:name w:val="6F7D299AEB6F4F238092FF28C4ACD5421"/>
    <w:rsid w:val="004457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A2691D1162A4261BED830AB2553C7FE">
    <w:name w:val="DA2691D1162A4261BED830AB2553C7FE"/>
    <w:rsid w:val="00BB2D0F"/>
    <w:pPr>
      <w:spacing w:after="160" w:line="259" w:lineRule="auto"/>
    </w:pPr>
  </w:style>
  <w:style w:type="paragraph" w:customStyle="1" w:styleId="431091301EE24AB7A012832209AE30CD">
    <w:name w:val="431091301EE24AB7A012832209AE30CD"/>
    <w:rsid w:val="00BB2D0F"/>
    <w:pPr>
      <w:spacing w:after="160" w:line="259" w:lineRule="auto"/>
    </w:pPr>
  </w:style>
  <w:style w:type="paragraph" w:customStyle="1" w:styleId="73B44C44DC3D4184A3B30F3B4BBB76A8">
    <w:name w:val="73B44C44DC3D4184A3B30F3B4BBB76A8"/>
    <w:rsid w:val="00BB2D0F"/>
    <w:pPr>
      <w:spacing w:after="160" w:line="259" w:lineRule="auto"/>
    </w:pPr>
  </w:style>
  <w:style w:type="paragraph" w:customStyle="1" w:styleId="6F7D299AEB6F4F238092FF28C4ACD5422">
    <w:name w:val="6F7D299AEB6F4F238092FF28C4ACD5422"/>
    <w:rsid w:val="000123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3">
    <w:name w:val="6F7D299AEB6F4F238092FF28C4ACD5423"/>
    <w:rsid w:val="001E2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4">
    <w:name w:val="6F7D299AEB6F4F238092FF28C4ACD5424"/>
    <w:rsid w:val="001E2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92FF794CF74B6288F816DE19DBBDF2">
    <w:name w:val="2092FF794CF74B6288F816DE19DBBDF2"/>
    <w:rsid w:val="002D4824"/>
    <w:pPr>
      <w:spacing w:after="160" w:line="259" w:lineRule="auto"/>
    </w:pPr>
  </w:style>
  <w:style w:type="paragraph" w:customStyle="1" w:styleId="EF3E26885D64449C9E5DB26DA3B6B5B2">
    <w:name w:val="EF3E26885D64449C9E5DB26DA3B6B5B2"/>
    <w:rsid w:val="002D4824"/>
    <w:pPr>
      <w:spacing w:after="160" w:line="259" w:lineRule="auto"/>
    </w:pPr>
  </w:style>
  <w:style w:type="paragraph" w:customStyle="1" w:styleId="D379B95FC6484D58ABDFAC2E9DD15B33">
    <w:name w:val="D379B95FC6484D58ABDFAC2E9DD15B33"/>
    <w:rsid w:val="00D51E21"/>
    <w:pPr>
      <w:spacing w:after="160" w:line="259" w:lineRule="auto"/>
    </w:pPr>
  </w:style>
  <w:style w:type="paragraph" w:customStyle="1" w:styleId="6F7D299AEB6F4F238092FF28C4ACD5425">
    <w:name w:val="6F7D299AEB6F4F238092FF28C4ACD5425"/>
    <w:rsid w:val="00C665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6">
    <w:name w:val="6F7D299AEB6F4F238092FF28C4ACD5426"/>
    <w:rsid w:val="00B54A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7">
    <w:name w:val="6F7D299AEB6F4F238092FF28C4ACD5427"/>
    <w:rsid w:val="005F7A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8">
    <w:name w:val="6F7D299AEB6F4F238092FF28C4ACD5428"/>
    <w:rsid w:val="0048588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A6914CD660048E88D7E7055BC4C6F62">
    <w:name w:val="6A6914CD660048E88D7E7055BC4C6F62"/>
    <w:rsid w:val="00485884"/>
  </w:style>
  <w:style w:type="paragraph" w:customStyle="1" w:styleId="7E2C78965D234B3BB601C06297747057">
    <w:name w:val="7E2C78965D234B3BB601C06297747057"/>
    <w:rsid w:val="00C72A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9">
    <w:name w:val="6F7D299AEB6F4F238092FF28C4ACD5429"/>
    <w:rsid w:val="00C72A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F78F66D-833B-4B66-B542-1928C99BB25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Кочемасов Александр Викторович</cp:lastModifiedBy>
  <cp:revision>2</cp:revision>
  <cp:lastPrinted>2020-07-15T09:29:00Z</cp:lastPrinted>
  <dcterms:created xsi:type="dcterms:W3CDTF">2023-03-28T13:24:00Z</dcterms:created>
  <dcterms:modified xsi:type="dcterms:W3CDTF">2023-03-28T13:24:00Z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